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A17" w:rsidRDefault="00200F7A" w:rsidP="00713C16">
      <w:pPr>
        <w:ind w:left="2880"/>
        <w:rPr>
          <w:rFonts w:ascii="Book Antiqua" w:hAnsi="Book Antiqua"/>
          <w:b/>
        </w:rPr>
      </w:pPr>
      <w:r>
        <w:rPr>
          <w:rFonts w:ascii="Monotype Corsiva" w:hAnsi="Monotype Corsiva"/>
          <w:b/>
          <w:sz w:val="56"/>
          <w:szCs w:val="56"/>
        </w:rPr>
        <w:drawing>
          <wp:anchor distT="0" distB="0" distL="114300" distR="114300" simplePos="0" relativeHeight="251663360" behindDoc="0" locked="0" layoutInCell="1" allowOverlap="1" wp14:anchorId="339FD40E" wp14:editId="1596E180">
            <wp:simplePos x="0" y="0"/>
            <wp:positionH relativeFrom="margin">
              <wp:posOffset>-438150</wp:posOffset>
            </wp:positionH>
            <wp:positionV relativeFrom="paragraph">
              <wp:posOffset>-85725</wp:posOffset>
            </wp:positionV>
            <wp:extent cx="1057275" cy="10572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one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Pr="00200F7A">
        <w:rPr>
          <w:rFonts w:ascii="Monotype Corsiva" w:eastAsiaTheme="minorHAnsi" w:hAnsi="Monotype Corsiva" w:cstheme="minorBidi"/>
          <w:b/>
          <w:color w:val="FF0000"/>
          <w:sz w:val="40"/>
          <w:szCs w:val="40"/>
        </w:rPr>
        <w:drawing>
          <wp:anchor distT="0" distB="0" distL="114300" distR="114300" simplePos="0" relativeHeight="251658752" behindDoc="1" locked="0" layoutInCell="1" allowOverlap="1" wp14:anchorId="27B911A6" wp14:editId="01E6D3AB">
            <wp:simplePos x="0" y="0"/>
            <wp:positionH relativeFrom="column">
              <wp:posOffset>-438150</wp:posOffset>
            </wp:positionH>
            <wp:positionV relativeFrom="paragraph">
              <wp:posOffset>-83185</wp:posOffset>
            </wp:positionV>
            <wp:extent cx="949569" cy="949569"/>
            <wp:effectExtent l="0" t="0" r="3175" b="3175"/>
            <wp:wrapThrough wrapText="bothSides">
              <wp:wrapPolygon edited="0">
                <wp:start x="0" y="0"/>
                <wp:lineTo x="0" y="21239"/>
                <wp:lineTo x="21239" y="21239"/>
                <wp:lineTo x="21239" y="0"/>
                <wp:lineTo x="0" y="0"/>
              </wp:wrapPolygon>
            </wp:wrapThrough>
            <wp:docPr id="1" name="Picture 1" descr="C:\Documents and Settings\marladelafuente\Local Settings\Temporary Internet Files\Content.IE5\4OBRMN6P\MC9004393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ladelafuente\Local Settings\Temporary Internet Files\Content.IE5\4OBRMN6P\MC90043938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569" cy="9495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F7A" w:rsidRDefault="00200F7A" w:rsidP="00200F7A">
      <w:pPr>
        <w:pBdr>
          <w:bottom w:val="single" w:sz="6" w:space="1" w:color="auto"/>
        </w:pBdr>
        <w:tabs>
          <w:tab w:val="left" w:pos="3725"/>
          <w:tab w:val="left" w:pos="3855"/>
          <w:tab w:val="right" w:pos="9360"/>
          <w:tab w:val="right" w:pos="10800"/>
        </w:tabs>
        <w:rPr>
          <w:rFonts w:ascii="Monotype Corsiva" w:eastAsiaTheme="minorHAnsi" w:hAnsi="Monotype Corsiva" w:cstheme="minorBidi"/>
          <w:b/>
          <w:noProof w:val="0"/>
          <w:sz w:val="56"/>
          <w:szCs w:val="56"/>
        </w:rPr>
      </w:pPr>
      <w:r>
        <w:rPr>
          <w:rFonts w:ascii="Monotype Corsiva" w:eastAsiaTheme="minorHAnsi" w:hAnsi="Monotype Corsiva" w:cstheme="minorBidi"/>
          <w:b/>
          <w:noProof w:val="0"/>
          <w:color w:val="FF0000"/>
          <w:sz w:val="40"/>
          <w:szCs w:val="40"/>
        </w:rPr>
        <w:t xml:space="preserve">     </w:t>
      </w:r>
      <w:proofErr w:type="spellStart"/>
      <w:r w:rsidRPr="00200F7A">
        <w:rPr>
          <w:rFonts w:ascii="Monotype Corsiva" w:eastAsiaTheme="minorHAnsi" w:hAnsi="Monotype Corsiva" w:cstheme="minorBidi"/>
          <w:b/>
          <w:noProof w:val="0"/>
          <w:color w:val="FF0000"/>
          <w:sz w:val="40"/>
          <w:szCs w:val="40"/>
        </w:rPr>
        <w:t>Sharyland</w:t>
      </w:r>
      <w:proofErr w:type="spellEnd"/>
      <w:r w:rsidRPr="00200F7A">
        <w:rPr>
          <w:rFonts w:ascii="Monotype Corsiva" w:eastAsiaTheme="minorHAnsi" w:hAnsi="Monotype Corsiva" w:cstheme="minorBidi"/>
          <w:b/>
          <w:noProof w:val="0"/>
          <w:color w:val="FF0000"/>
          <w:sz w:val="40"/>
          <w:szCs w:val="40"/>
        </w:rPr>
        <w:t xml:space="preserve"> Pioneer High School</w:t>
      </w:r>
      <w:r w:rsidRPr="00200F7A">
        <w:rPr>
          <w:rFonts w:ascii="Monotype Corsiva" w:eastAsiaTheme="minorHAnsi" w:hAnsi="Monotype Corsiva" w:cstheme="minorBidi"/>
          <w:b/>
          <w:noProof w:val="0"/>
          <w:sz w:val="56"/>
          <w:szCs w:val="56"/>
        </w:rPr>
        <w:t xml:space="preserve">                         </w:t>
      </w:r>
      <w:r>
        <w:rPr>
          <w:rFonts w:ascii="Monotype Corsiva" w:eastAsiaTheme="minorHAnsi" w:hAnsi="Monotype Corsiva" w:cstheme="minorBidi"/>
          <w:b/>
          <w:noProof w:val="0"/>
          <w:sz w:val="56"/>
          <w:szCs w:val="56"/>
        </w:rPr>
        <w:t xml:space="preserve">       </w:t>
      </w:r>
    </w:p>
    <w:p w:rsidR="00200F7A" w:rsidRPr="00200F7A" w:rsidRDefault="00200F7A" w:rsidP="00200F7A">
      <w:pPr>
        <w:pBdr>
          <w:bottom w:val="single" w:sz="6" w:space="1" w:color="auto"/>
        </w:pBdr>
        <w:tabs>
          <w:tab w:val="left" w:pos="3725"/>
          <w:tab w:val="left" w:pos="3855"/>
          <w:tab w:val="right" w:pos="9360"/>
          <w:tab w:val="right" w:pos="10800"/>
        </w:tabs>
        <w:rPr>
          <w:rFonts w:ascii="Monotype Corsiva" w:eastAsiaTheme="minorHAnsi" w:hAnsi="Monotype Corsiva" w:cstheme="minorBidi"/>
          <w:b/>
          <w:noProof w:val="0"/>
          <w:sz w:val="40"/>
          <w:szCs w:val="40"/>
        </w:rPr>
      </w:pPr>
      <w:r>
        <w:rPr>
          <w:rFonts w:ascii="Monotype Corsiva" w:eastAsiaTheme="minorHAnsi" w:hAnsi="Monotype Corsiva" w:cstheme="minorBidi"/>
          <w:b/>
          <w:noProof w:val="0"/>
          <w:sz w:val="56"/>
          <w:szCs w:val="56"/>
        </w:rPr>
        <w:t xml:space="preserve">   </w:t>
      </w:r>
      <w:r w:rsidRPr="00200F7A">
        <w:rPr>
          <w:rFonts w:ascii="Monotype Corsiva" w:eastAsiaTheme="minorHAnsi" w:hAnsi="Monotype Corsiva" w:cstheme="minorBidi"/>
          <w:b/>
          <w:noProof w:val="0"/>
          <w:sz w:val="40"/>
          <w:szCs w:val="40"/>
        </w:rPr>
        <w:t>2017-2018 Syllabus</w:t>
      </w:r>
      <w:r w:rsidR="00D1404B">
        <w:tab/>
        <w:t xml:space="preserve">                                                  </w:t>
      </w:r>
      <w:r w:rsidR="00D1404B" w:rsidRPr="00D1404B">
        <w:rPr>
          <w:rFonts w:ascii="Monotype Corsiva" w:eastAsiaTheme="minorHAnsi" w:hAnsi="Monotype Corsiva" w:cstheme="minorBidi"/>
          <w:b/>
          <w:noProof w:val="0"/>
          <w:sz w:val="40"/>
          <w:szCs w:val="40"/>
        </w:rPr>
        <w:t>English II</w:t>
      </w:r>
    </w:p>
    <w:p w:rsidR="00D1404B" w:rsidRDefault="00D1404B" w:rsidP="001541ED">
      <w:pPr>
        <w:rPr>
          <w:rFonts w:asciiTheme="minorHAnsi" w:eastAsiaTheme="minorHAnsi" w:hAnsiTheme="minorHAnsi" w:cstheme="minorBidi"/>
          <w:b/>
          <w:i/>
          <w:noProof w:val="0"/>
          <w:szCs w:val="24"/>
        </w:rPr>
      </w:pPr>
    </w:p>
    <w:p w:rsidR="001541ED" w:rsidRPr="001541ED" w:rsidRDefault="001541ED" w:rsidP="001541ED">
      <w:pPr>
        <w:rPr>
          <w:rFonts w:asciiTheme="minorHAnsi" w:eastAsiaTheme="minorHAnsi" w:hAnsiTheme="minorHAnsi" w:cstheme="minorBidi"/>
          <w:b/>
          <w:i/>
          <w:noProof w:val="0"/>
          <w:szCs w:val="24"/>
        </w:rPr>
      </w:pPr>
      <w:r w:rsidRPr="001541ED">
        <w:rPr>
          <w:rFonts w:asciiTheme="minorHAnsi" w:eastAsiaTheme="minorHAnsi" w:hAnsiTheme="minorHAnsi" w:cstheme="minorBidi"/>
          <w:b/>
          <w:i/>
          <w:noProof w:val="0"/>
          <w:szCs w:val="24"/>
        </w:rPr>
        <w:t xml:space="preserve">The Language Arts department of </w:t>
      </w:r>
      <w:proofErr w:type="spellStart"/>
      <w:r w:rsidRPr="001541ED">
        <w:rPr>
          <w:rFonts w:asciiTheme="minorHAnsi" w:eastAsiaTheme="minorHAnsi" w:hAnsiTheme="minorHAnsi" w:cstheme="minorBidi"/>
          <w:b/>
          <w:i/>
          <w:noProof w:val="0"/>
          <w:szCs w:val="24"/>
        </w:rPr>
        <w:t>Sharyland</w:t>
      </w:r>
      <w:proofErr w:type="spellEnd"/>
      <w:r w:rsidRPr="001541ED">
        <w:rPr>
          <w:rFonts w:asciiTheme="minorHAnsi" w:eastAsiaTheme="minorHAnsi" w:hAnsiTheme="minorHAnsi" w:cstheme="minorBidi"/>
          <w:b/>
          <w:i/>
          <w:noProof w:val="0"/>
          <w:szCs w:val="24"/>
        </w:rPr>
        <w:t xml:space="preserve"> Pioneer High School challenges all student learners to excel in the areas of reading, writing, and advanced critical thinking. In addition special emphasis is placed on enriched college preparation and readiness, mastery of the state's E.O.C (STAAR) examination, and improvement of SAT and ACT scores.</w:t>
      </w:r>
    </w:p>
    <w:p w:rsidR="001541ED" w:rsidRPr="001541ED" w:rsidRDefault="001541ED" w:rsidP="001541ED">
      <w:pPr>
        <w:rPr>
          <w:rFonts w:asciiTheme="minorHAnsi" w:eastAsiaTheme="minorHAnsi" w:hAnsiTheme="minorHAnsi" w:cstheme="minorBidi"/>
          <w:b/>
          <w:noProof w:val="0"/>
          <w:szCs w:val="24"/>
        </w:rPr>
      </w:pPr>
    </w:p>
    <w:p w:rsidR="001541ED" w:rsidRPr="001541ED" w:rsidRDefault="001541ED" w:rsidP="001541ED">
      <w:pPr>
        <w:rPr>
          <w:rFonts w:asciiTheme="minorHAnsi" w:eastAsiaTheme="minorHAnsi" w:hAnsiTheme="minorHAnsi" w:cstheme="minorBidi"/>
          <w:noProof w:val="0"/>
          <w:szCs w:val="24"/>
        </w:rPr>
      </w:pPr>
      <w:r w:rsidRPr="001541ED">
        <w:rPr>
          <w:rFonts w:asciiTheme="minorHAnsi" w:eastAsiaTheme="minorHAnsi" w:hAnsiTheme="minorHAnsi" w:cstheme="minorBidi"/>
          <w:b/>
          <w:noProof w:val="0"/>
          <w:szCs w:val="24"/>
        </w:rPr>
        <w:t>Course Description:</w:t>
      </w:r>
      <w:r w:rsidRPr="001541ED">
        <w:rPr>
          <w:rFonts w:asciiTheme="minorHAnsi" w:eastAsiaTheme="minorHAnsi" w:hAnsiTheme="minorHAnsi" w:cstheme="minorBidi"/>
          <w:noProof w:val="0"/>
          <w:szCs w:val="24"/>
        </w:rPr>
        <w:t xml:space="preserve">  English II is the study of World Literature.  The course includes intense study of the elements of writing: rhetorical devices, voice, stylistic devices, grammar; the elements of literature:  diction, language, imagery, syntax.  The objective of English II is concise writing, coherent critical thinking, and mastery of all TEKS.  It is designed to prepare students for the demands of college degree programs and/or for the workplace.  </w:t>
      </w:r>
    </w:p>
    <w:p w:rsidR="00857A17" w:rsidRPr="00200F7A" w:rsidRDefault="00857A17" w:rsidP="00857A17">
      <w:pPr>
        <w:rPr>
          <w:rFonts w:ascii="Book Antiqua" w:eastAsia="Batang" w:hAnsi="Book Antiqua"/>
          <w:b/>
          <w:szCs w:val="24"/>
        </w:rPr>
      </w:pPr>
    </w:p>
    <w:p w:rsidR="001541ED" w:rsidRPr="00200F7A" w:rsidRDefault="001541ED" w:rsidP="001541ED">
      <w:pPr>
        <w:rPr>
          <w:rFonts w:ascii="Book Antiqua" w:eastAsia="Batang" w:hAnsi="Book Antiqua"/>
          <w:b/>
          <w:szCs w:val="24"/>
        </w:rPr>
      </w:pPr>
      <w:r w:rsidRPr="00200F7A">
        <w:rPr>
          <w:rFonts w:ascii="Book Antiqua" w:eastAsia="Batang" w:hAnsi="Book Antiqua"/>
          <w:b/>
          <w:szCs w:val="24"/>
        </w:rPr>
        <w:t xml:space="preserve">Required Materials: </w:t>
      </w:r>
    </w:p>
    <w:p w:rsidR="001541ED" w:rsidRPr="00200F7A" w:rsidRDefault="001541ED" w:rsidP="001541ED">
      <w:pPr>
        <w:rPr>
          <w:rFonts w:ascii="Book Antiqua" w:eastAsia="Batang" w:hAnsi="Book Antiqua"/>
          <w:b/>
          <w:szCs w:val="24"/>
        </w:rPr>
      </w:pPr>
      <w:r w:rsidRPr="00200F7A">
        <w:rPr>
          <w:rFonts w:ascii="Book Antiqua" w:eastAsia="Batang" w:hAnsi="Book Antiqua"/>
          <w:b/>
          <w:szCs w:val="24"/>
        </w:rPr>
        <w:t xml:space="preserve"> </w:t>
      </w:r>
    </w:p>
    <w:p w:rsidR="001541ED" w:rsidRPr="00200F7A" w:rsidRDefault="001541ED" w:rsidP="001541ED">
      <w:pPr>
        <w:rPr>
          <w:rFonts w:ascii="Book Antiqua" w:eastAsia="Batang" w:hAnsi="Book Antiqua"/>
          <w:b/>
          <w:szCs w:val="24"/>
        </w:rPr>
        <w:sectPr w:rsidR="001541ED" w:rsidRPr="00200F7A" w:rsidSect="00726F37">
          <w:pgSz w:w="12240" w:h="15840"/>
          <w:pgMar w:top="540" w:right="1440" w:bottom="360" w:left="1440" w:header="720" w:footer="720" w:gutter="0"/>
          <w:cols w:space="720"/>
        </w:sectPr>
      </w:pPr>
    </w:p>
    <w:p w:rsidR="001541ED" w:rsidRPr="00200F7A" w:rsidRDefault="001077A0" w:rsidP="001077A0">
      <w:pPr>
        <w:rPr>
          <w:rFonts w:ascii="Book Antiqua" w:eastAsia="Batang" w:hAnsi="Book Antiqua"/>
          <w:b/>
          <w:szCs w:val="24"/>
        </w:rPr>
      </w:pPr>
      <w:r w:rsidRPr="00200F7A">
        <w:rPr>
          <w:rFonts w:ascii="Book Antiqua" w:eastAsia="Batang" w:hAnsi="Book Antiqua"/>
          <w:b/>
          <w:szCs w:val="24"/>
        </w:rPr>
        <w:t xml:space="preserve">1. </w:t>
      </w:r>
      <w:r w:rsidR="001541ED" w:rsidRPr="00200F7A">
        <w:rPr>
          <w:rFonts w:ascii="Book Antiqua" w:eastAsia="Batang" w:hAnsi="Book Antiqua"/>
          <w:b/>
          <w:szCs w:val="24"/>
        </w:rPr>
        <w:t>USB pen drive</w:t>
      </w:r>
    </w:p>
    <w:p w:rsidR="001541ED" w:rsidRPr="00200F7A" w:rsidRDefault="001077A0" w:rsidP="001077A0">
      <w:pPr>
        <w:rPr>
          <w:rFonts w:ascii="Book Antiqua" w:eastAsia="Batang" w:hAnsi="Book Antiqua"/>
          <w:b/>
          <w:szCs w:val="24"/>
        </w:rPr>
      </w:pPr>
      <w:r w:rsidRPr="00200F7A">
        <w:rPr>
          <w:rFonts w:ascii="Book Antiqua" w:eastAsia="Batang" w:hAnsi="Book Antiqua"/>
          <w:b/>
          <w:szCs w:val="24"/>
        </w:rPr>
        <w:t xml:space="preserve">2. </w:t>
      </w:r>
      <w:r w:rsidR="001541ED" w:rsidRPr="00200F7A">
        <w:rPr>
          <w:rFonts w:ascii="Book Antiqua" w:eastAsia="Batang" w:hAnsi="Book Antiqua"/>
          <w:b/>
          <w:szCs w:val="24"/>
        </w:rPr>
        <w:t>1 Composition Notebook</w:t>
      </w:r>
    </w:p>
    <w:p w:rsidR="001541ED" w:rsidRPr="00200F7A" w:rsidRDefault="001077A0" w:rsidP="001077A0">
      <w:pPr>
        <w:rPr>
          <w:rFonts w:ascii="Book Antiqua" w:eastAsia="Batang" w:hAnsi="Book Antiqua"/>
          <w:b/>
          <w:szCs w:val="24"/>
        </w:rPr>
      </w:pPr>
      <w:r w:rsidRPr="00200F7A">
        <w:rPr>
          <w:rFonts w:ascii="Book Antiqua" w:eastAsia="Batang" w:hAnsi="Book Antiqua"/>
          <w:b/>
          <w:szCs w:val="24"/>
        </w:rPr>
        <w:t xml:space="preserve">3. </w:t>
      </w:r>
      <w:r w:rsidR="001541ED" w:rsidRPr="00200F7A">
        <w:rPr>
          <w:rFonts w:ascii="Book Antiqua" w:eastAsia="Batang" w:hAnsi="Book Antiqua"/>
          <w:b/>
          <w:szCs w:val="24"/>
        </w:rPr>
        <w:t>1 pocket folder with brads</w:t>
      </w:r>
    </w:p>
    <w:p w:rsidR="001541ED" w:rsidRPr="00200F7A" w:rsidRDefault="001077A0" w:rsidP="001077A0">
      <w:pPr>
        <w:rPr>
          <w:rFonts w:ascii="Book Antiqua" w:eastAsia="Batang" w:hAnsi="Book Antiqua"/>
          <w:b/>
          <w:szCs w:val="24"/>
        </w:rPr>
      </w:pPr>
      <w:r w:rsidRPr="00200F7A">
        <w:rPr>
          <w:rFonts w:ascii="Book Antiqua" w:eastAsia="Batang" w:hAnsi="Book Antiqua"/>
          <w:b/>
          <w:szCs w:val="24"/>
        </w:rPr>
        <w:t xml:space="preserve">4. </w:t>
      </w:r>
      <w:r w:rsidR="001541ED" w:rsidRPr="00200F7A">
        <w:rPr>
          <w:rFonts w:ascii="Book Antiqua" w:eastAsia="Batang" w:hAnsi="Book Antiqua"/>
          <w:b/>
          <w:szCs w:val="24"/>
        </w:rPr>
        <w:t>Loose Leaf Paper</w:t>
      </w:r>
    </w:p>
    <w:p w:rsidR="001541ED" w:rsidRPr="00200F7A" w:rsidRDefault="001077A0" w:rsidP="001077A0">
      <w:pPr>
        <w:rPr>
          <w:rFonts w:ascii="Book Antiqua" w:eastAsia="Batang" w:hAnsi="Book Antiqua"/>
          <w:b/>
          <w:szCs w:val="24"/>
        </w:rPr>
      </w:pPr>
      <w:r w:rsidRPr="00200F7A">
        <w:rPr>
          <w:rFonts w:ascii="Book Antiqua" w:eastAsia="Batang" w:hAnsi="Book Antiqua"/>
          <w:b/>
          <w:szCs w:val="24"/>
        </w:rPr>
        <w:t xml:space="preserve">5. </w:t>
      </w:r>
      <w:r w:rsidR="001541ED" w:rsidRPr="00200F7A">
        <w:rPr>
          <w:rFonts w:ascii="Book Antiqua" w:eastAsia="Batang" w:hAnsi="Book Antiqua"/>
          <w:b/>
          <w:szCs w:val="24"/>
        </w:rPr>
        <w:t xml:space="preserve">Pencils and blue or black ink pens </w:t>
      </w:r>
    </w:p>
    <w:p w:rsidR="001541ED" w:rsidRPr="00200F7A" w:rsidRDefault="001077A0" w:rsidP="001077A0">
      <w:pPr>
        <w:rPr>
          <w:rFonts w:ascii="Book Antiqua" w:eastAsia="Batang" w:hAnsi="Book Antiqua"/>
          <w:b/>
          <w:szCs w:val="24"/>
        </w:rPr>
      </w:pPr>
      <w:r w:rsidRPr="00200F7A">
        <w:rPr>
          <w:rFonts w:ascii="Book Antiqua" w:eastAsia="Batang" w:hAnsi="Book Antiqua"/>
          <w:b/>
          <w:szCs w:val="24"/>
        </w:rPr>
        <w:t>6. H</w:t>
      </w:r>
      <w:r w:rsidR="001541ED" w:rsidRPr="00200F7A">
        <w:rPr>
          <w:rFonts w:ascii="Book Antiqua" w:eastAsia="Batang" w:hAnsi="Book Antiqua"/>
          <w:b/>
          <w:szCs w:val="24"/>
        </w:rPr>
        <w:t xml:space="preserve">ighlighters </w:t>
      </w:r>
    </w:p>
    <w:p w:rsidR="001541ED" w:rsidRPr="00200F7A" w:rsidRDefault="001077A0" w:rsidP="001077A0">
      <w:pPr>
        <w:rPr>
          <w:rFonts w:ascii="Book Antiqua" w:eastAsia="Batang" w:hAnsi="Book Antiqua"/>
          <w:b/>
          <w:szCs w:val="24"/>
        </w:rPr>
      </w:pPr>
      <w:r w:rsidRPr="00200F7A">
        <w:rPr>
          <w:rFonts w:ascii="Book Antiqua" w:eastAsia="Batang" w:hAnsi="Book Antiqua"/>
          <w:b/>
          <w:szCs w:val="24"/>
        </w:rPr>
        <w:t xml:space="preserve">7. </w:t>
      </w:r>
      <w:r w:rsidR="001541ED" w:rsidRPr="00200F7A">
        <w:rPr>
          <w:rFonts w:ascii="Book Antiqua" w:eastAsia="Batang" w:hAnsi="Book Antiqua"/>
          <w:b/>
          <w:szCs w:val="24"/>
        </w:rPr>
        <w:t>Index cards</w:t>
      </w:r>
    </w:p>
    <w:p w:rsidR="001077A0" w:rsidRPr="00200F7A" w:rsidRDefault="001077A0" w:rsidP="001077A0">
      <w:pPr>
        <w:rPr>
          <w:rFonts w:ascii="Book Antiqua" w:eastAsia="Batang" w:hAnsi="Book Antiqua"/>
          <w:b/>
          <w:szCs w:val="24"/>
        </w:rPr>
      </w:pPr>
      <w:r w:rsidRPr="00200F7A">
        <w:rPr>
          <w:rFonts w:ascii="Book Antiqua" w:eastAsia="Batang" w:hAnsi="Book Antiqua"/>
          <w:b/>
          <w:szCs w:val="24"/>
        </w:rPr>
        <w:t xml:space="preserve">8. Project materials: </w:t>
      </w:r>
      <w:r w:rsidR="001541ED" w:rsidRPr="00200F7A">
        <w:rPr>
          <w:rFonts w:ascii="Book Antiqua" w:eastAsia="Batang" w:hAnsi="Book Antiqua"/>
          <w:b/>
          <w:szCs w:val="24"/>
        </w:rPr>
        <w:t xml:space="preserve">markers, map </w:t>
      </w:r>
      <w:r w:rsidRPr="00200F7A">
        <w:rPr>
          <w:rFonts w:ascii="Book Antiqua" w:eastAsia="Batang" w:hAnsi="Book Antiqua"/>
          <w:b/>
          <w:szCs w:val="24"/>
        </w:rPr>
        <w:t xml:space="preserve"> </w:t>
      </w:r>
    </w:p>
    <w:p w:rsidR="001077A0" w:rsidRPr="00200F7A" w:rsidRDefault="001077A0" w:rsidP="001077A0">
      <w:pPr>
        <w:rPr>
          <w:rFonts w:ascii="Book Antiqua" w:eastAsia="Batang" w:hAnsi="Book Antiqua"/>
          <w:b/>
          <w:szCs w:val="24"/>
        </w:rPr>
      </w:pPr>
      <w:r w:rsidRPr="00200F7A">
        <w:rPr>
          <w:rFonts w:ascii="Book Antiqua" w:eastAsia="Batang" w:hAnsi="Book Antiqua"/>
          <w:b/>
          <w:szCs w:val="24"/>
        </w:rPr>
        <w:t xml:space="preserve">     </w:t>
      </w:r>
      <w:r w:rsidR="001541ED" w:rsidRPr="00200F7A">
        <w:rPr>
          <w:rFonts w:ascii="Book Antiqua" w:eastAsia="Batang" w:hAnsi="Book Antiqua"/>
          <w:b/>
          <w:szCs w:val="24"/>
        </w:rPr>
        <w:t>colors/</w:t>
      </w:r>
      <w:r w:rsidRPr="00200F7A">
        <w:rPr>
          <w:rFonts w:ascii="Book Antiqua" w:eastAsia="Batang" w:hAnsi="Book Antiqua"/>
          <w:b/>
          <w:szCs w:val="24"/>
        </w:rPr>
        <w:t>crayons, glue sticks, scissors,</w:t>
      </w:r>
    </w:p>
    <w:p w:rsidR="001541ED" w:rsidRPr="00200F7A" w:rsidRDefault="001077A0" w:rsidP="001077A0">
      <w:pPr>
        <w:rPr>
          <w:rFonts w:ascii="Book Antiqua" w:eastAsia="Batang" w:hAnsi="Book Antiqua"/>
          <w:b/>
          <w:szCs w:val="24"/>
        </w:rPr>
      </w:pPr>
      <w:r w:rsidRPr="00200F7A">
        <w:rPr>
          <w:rFonts w:ascii="Book Antiqua" w:eastAsia="Batang" w:hAnsi="Book Antiqua"/>
          <w:b/>
          <w:szCs w:val="24"/>
        </w:rPr>
        <w:t xml:space="preserve">     </w:t>
      </w:r>
      <w:r w:rsidR="001541ED" w:rsidRPr="00200F7A">
        <w:rPr>
          <w:rFonts w:ascii="Book Antiqua" w:eastAsia="Batang" w:hAnsi="Book Antiqua"/>
          <w:b/>
          <w:szCs w:val="24"/>
        </w:rPr>
        <w:t>magazines</w:t>
      </w:r>
      <w:r w:rsidRPr="00200F7A">
        <w:rPr>
          <w:rFonts w:ascii="Book Antiqua" w:eastAsia="Batang" w:hAnsi="Book Antiqua"/>
          <w:b/>
          <w:szCs w:val="24"/>
        </w:rPr>
        <w:t xml:space="preserve"> </w:t>
      </w:r>
    </w:p>
    <w:p w:rsidR="001541ED" w:rsidRPr="00200F7A" w:rsidRDefault="001541ED" w:rsidP="001077A0">
      <w:pPr>
        <w:rPr>
          <w:rFonts w:ascii="Book Antiqua" w:eastAsia="Batang" w:hAnsi="Book Antiqua"/>
          <w:b/>
          <w:szCs w:val="24"/>
        </w:rPr>
        <w:sectPr w:rsidR="001541ED" w:rsidRPr="00200F7A" w:rsidSect="001541ED">
          <w:type w:val="continuous"/>
          <w:pgSz w:w="12240" w:h="15840"/>
          <w:pgMar w:top="540" w:right="1440" w:bottom="360" w:left="1440" w:header="720" w:footer="720" w:gutter="0"/>
          <w:cols w:num="2" w:space="720"/>
        </w:sectPr>
      </w:pPr>
    </w:p>
    <w:p w:rsidR="001541ED" w:rsidRPr="00200F7A" w:rsidRDefault="001541ED" w:rsidP="001541ED">
      <w:pPr>
        <w:rPr>
          <w:rFonts w:ascii="Book Antiqua" w:eastAsia="Batang" w:hAnsi="Book Antiqua"/>
          <w:b/>
          <w:szCs w:val="24"/>
        </w:rPr>
      </w:pPr>
    </w:p>
    <w:p w:rsidR="00857A17" w:rsidRPr="00200F7A" w:rsidRDefault="00857A17" w:rsidP="00857A17">
      <w:pPr>
        <w:rPr>
          <w:rFonts w:ascii="Book Antiqua" w:eastAsia="Batang" w:hAnsi="Book Antiqua"/>
          <w:b/>
          <w:szCs w:val="24"/>
        </w:rPr>
      </w:pPr>
      <w:r w:rsidRPr="00200F7A">
        <w:rPr>
          <w:rFonts w:ascii="Book Antiqua" w:eastAsia="Batang" w:hAnsi="Book Antiqua"/>
          <w:b/>
          <w:szCs w:val="24"/>
        </w:rPr>
        <w:t>Major Texts/Units*:</w:t>
      </w:r>
    </w:p>
    <w:p w:rsidR="00857A17" w:rsidRPr="00200F7A" w:rsidRDefault="00857A17" w:rsidP="00857A17">
      <w:pPr>
        <w:rPr>
          <w:rFonts w:ascii="Book Antiqua" w:eastAsia="Batang" w:hAnsi="Book Antiqua"/>
          <w:b/>
          <w:szCs w:val="24"/>
        </w:rPr>
      </w:pPr>
    </w:p>
    <w:tbl>
      <w:tblPr>
        <w:tblW w:w="0" w:type="auto"/>
        <w:tblLayout w:type="fixed"/>
        <w:tblLook w:val="01E0" w:firstRow="1" w:lastRow="1" w:firstColumn="1" w:lastColumn="1" w:noHBand="0" w:noVBand="0"/>
      </w:tblPr>
      <w:tblGrid>
        <w:gridCol w:w="5211"/>
        <w:gridCol w:w="4111"/>
      </w:tblGrid>
      <w:tr w:rsidR="00130C8C" w:rsidRPr="00200F7A" w:rsidTr="00130C8C">
        <w:trPr>
          <w:trHeight w:val="282"/>
        </w:trPr>
        <w:tc>
          <w:tcPr>
            <w:tcW w:w="5211" w:type="dxa"/>
            <w:shd w:val="clear" w:color="auto" w:fill="auto"/>
          </w:tcPr>
          <w:p w:rsidR="00130C8C" w:rsidRDefault="00713C16" w:rsidP="00713C16">
            <w:pPr>
              <w:pStyle w:val="ListParagraph"/>
              <w:numPr>
                <w:ilvl w:val="0"/>
                <w:numId w:val="1"/>
              </w:numPr>
              <w:rPr>
                <w:rFonts w:ascii="Book Antiqua" w:eastAsia="Batang" w:hAnsi="Book Antiqua"/>
                <w:szCs w:val="24"/>
              </w:rPr>
            </w:pPr>
            <w:r w:rsidRPr="00200F7A">
              <w:rPr>
                <w:rFonts w:ascii="Book Antiqua" w:eastAsia="Batang" w:hAnsi="Book Antiqua"/>
                <w:szCs w:val="24"/>
              </w:rPr>
              <w:t>Short Stories</w:t>
            </w:r>
          </w:p>
          <w:p w:rsidR="00A6677D" w:rsidRDefault="00A6677D" w:rsidP="00A6677D">
            <w:pPr>
              <w:pStyle w:val="ListParagraph"/>
              <w:numPr>
                <w:ilvl w:val="0"/>
                <w:numId w:val="1"/>
              </w:numPr>
              <w:rPr>
                <w:rFonts w:ascii="Book Antiqua" w:eastAsia="Batang" w:hAnsi="Book Antiqua"/>
                <w:szCs w:val="24"/>
              </w:rPr>
            </w:pPr>
            <w:r w:rsidRPr="00A6677D">
              <w:rPr>
                <w:rFonts w:ascii="Book Antiqua" w:eastAsia="Batang" w:hAnsi="Book Antiqua"/>
                <w:i/>
                <w:szCs w:val="24"/>
              </w:rPr>
              <w:t>Speak</w:t>
            </w:r>
            <w:r>
              <w:rPr>
                <w:rFonts w:ascii="Book Antiqua" w:eastAsia="Batang" w:hAnsi="Book Antiqua"/>
                <w:szCs w:val="24"/>
              </w:rPr>
              <w:t xml:space="preserve"> by </w:t>
            </w:r>
            <w:r w:rsidRPr="00A6677D">
              <w:rPr>
                <w:rFonts w:ascii="Book Antiqua" w:eastAsia="Batang" w:hAnsi="Book Antiqua"/>
                <w:szCs w:val="24"/>
              </w:rPr>
              <w:t>Laurie Halse Anderson</w:t>
            </w:r>
          </w:p>
          <w:p w:rsidR="00A6677D" w:rsidRDefault="00A6677D" w:rsidP="00A6677D">
            <w:pPr>
              <w:pStyle w:val="ListParagraph"/>
              <w:numPr>
                <w:ilvl w:val="0"/>
                <w:numId w:val="1"/>
              </w:numPr>
              <w:rPr>
                <w:rFonts w:ascii="Book Antiqua" w:eastAsia="Batang" w:hAnsi="Book Antiqua"/>
                <w:szCs w:val="24"/>
              </w:rPr>
            </w:pPr>
            <w:r w:rsidRPr="00200F7A">
              <w:rPr>
                <w:rFonts w:ascii="Book Antiqua" w:eastAsia="Batang" w:hAnsi="Book Antiqua"/>
                <w:i/>
                <w:szCs w:val="24"/>
              </w:rPr>
              <w:t>Antigone</w:t>
            </w:r>
            <w:r w:rsidRPr="00200F7A">
              <w:rPr>
                <w:rFonts w:ascii="Book Antiqua" w:eastAsia="Batang" w:hAnsi="Book Antiqua"/>
                <w:szCs w:val="24"/>
              </w:rPr>
              <w:t xml:space="preserve"> by Sophocles</w:t>
            </w:r>
          </w:p>
          <w:p w:rsidR="00A6677D" w:rsidRPr="00A6677D" w:rsidRDefault="00A6677D" w:rsidP="00A6677D">
            <w:pPr>
              <w:pStyle w:val="ListParagraph"/>
              <w:numPr>
                <w:ilvl w:val="0"/>
                <w:numId w:val="1"/>
              </w:numPr>
              <w:rPr>
                <w:rFonts w:ascii="Book Antiqua" w:eastAsia="Batang" w:hAnsi="Book Antiqua"/>
                <w:szCs w:val="24"/>
              </w:rPr>
            </w:pPr>
            <w:r w:rsidRPr="00A6677D">
              <w:rPr>
                <w:rFonts w:ascii="Book Antiqua" w:eastAsia="Batang" w:hAnsi="Book Antiqua"/>
                <w:szCs w:val="24"/>
              </w:rPr>
              <w:t>English II textbook</w:t>
            </w:r>
          </w:p>
        </w:tc>
        <w:tc>
          <w:tcPr>
            <w:tcW w:w="4111" w:type="dxa"/>
            <w:shd w:val="clear" w:color="auto" w:fill="auto"/>
          </w:tcPr>
          <w:p w:rsidR="00A6677D" w:rsidRPr="00200F7A" w:rsidRDefault="00A6677D" w:rsidP="00A6677D">
            <w:pPr>
              <w:pStyle w:val="ListParagraph"/>
              <w:rPr>
                <w:rFonts w:ascii="Book Antiqua" w:eastAsia="Batang" w:hAnsi="Book Antiqua"/>
                <w:szCs w:val="24"/>
              </w:rPr>
            </w:pPr>
            <w:r w:rsidRPr="00200F7A">
              <w:rPr>
                <w:rFonts w:ascii="Book Antiqua" w:eastAsia="Batang" w:hAnsi="Book Antiqua"/>
                <w:b/>
                <w:szCs w:val="24"/>
              </w:rPr>
              <w:t>*Subject to change due to text availability and/or student need</w:t>
            </w:r>
          </w:p>
        </w:tc>
      </w:tr>
    </w:tbl>
    <w:p w:rsidR="00857A17" w:rsidRPr="00200F7A" w:rsidRDefault="00857A17" w:rsidP="00857A17">
      <w:pPr>
        <w:autoSpaceDE w:val="0"/>
        <w:autoSpaceDN w:val="0"/>
        <w:adjustRightInd w:val="0"/>
        <w:rPr>
          <w:rFonts w:ascii="Book Antiqua" w:eastAsia="Batang" w:hAnsi="Book Antiqua"/>
          <w:b/>
          <w:szCs w:val="24"/>
          <w:lang w:val="en-CA"/>
        </w:rPr>
      </w:pPr>
    </w:p>
    <w:p w:rsidR="00857A17" w:rsidRPr="00200F7A" w:rsidRDefault="00857A17" w:rsidP="00857A17">
      <w:pPr>
        <w:autoSpaceDE w:val="0"/>
        <w:autoSpaceDN w:val="0"/>
        <w:adjustRightInd w:val="0"/>
        <w:rPr>
          <w:rFonts w:ascii="Book Antiqua" w:eastAsia="SimSun" w:hAnsi="Book Antiqua" w:cs="TimesNewRoman"/>
          <w:noProof w:val="0"/>
          <w:szCs w:val="24"/>
          <w:lang w:val="en-CA" w:eastAsia="zh-CN"/>
        </w:rPr>
      </w:pPr>
      <w:r w:rsidRPr="00200F7A">
        <w:rPr>
          <w:rFonts w:ascii="Book Antiqua" w:eastAsia="Batang" w:hAnsi="Book Antiqua"/>
          <w:b/>
          <w:szCs w:val="24"/>
        </w:rPr>
        <w:t>Instructional Strategies:</w:t>
      </w:r>
      <w:r w:rsidRPr="00200F7A">
        <w:rPr>
          <w:rFonts w:ascii="Book Antiqua" w:eastAsia="SimSun" w:hAnsi="Book Antiqua" w:cs="TimesNewRoman"/>
          <w:noProof w:val="0"/>
          <w:szCs w:val="24"/>
          <w:lang w:val="en-CA" w:eastAsia="zh-CN"/>
        </w:rPr>
        <w:t xml:space="preserve">  </w:t>
      </w:r>
      <w:r w:rsidRPr="00200F7A">
        <w:rPr>
          <w:rFonts w:ascii="Book Antiqua" w:eastAsia="Batang" w:hAnsi="Book Antiqua"/>
          <w:szCs w:val="24"/>
        </w:rPr>
        <w:t xml:space="preserve">A </w:t>
      </w:r>
      <w:r w:rsidRPr="00200F7A">
        <w:rPr>
          <w:rFonts w:ascii="Book Antiqua" w:eastAsia="SimSun" w:hAnsi="Book Antiqua"/>
          <w:noProof w:val="0"/>
          <w:szCs w:val="24"/>
          <w:lang w:val="en-CA" w:eastAsia="zh-CN"/>
        </w:rPr>
        <w:t>wide variety of instructional strategies are used to provide learning opportunities that scaffold learning and accommodate a variety of learning styles, interests and ability levels.  These may include but are not limited to the following:</w:t>
      </w:r>
      <w:r w:rsidRPr="00200F7A">
        <w:rPr>
          <w:rFonts w:ascii="Book Antiqua" w:eastAsia="Batang" w:hAnsi="Book Antiqua"/>
          <w:szCs w:val="24"/>
        </w:rPr>
        <w:t xml:space="preserve"> </w:t>
      </w:r>
    </w:p>
    <w:p w:rsidR="00857A17" w:rsidRPr="00200F7A" w:rsidRDefault="00857A17" w:rsidP="00857A17">
      <w:pPr>
        <w:rPr>
          <w:rFonts w:ascii="Book Antiqua" w:eastAsia="Batang" w:hAnsi="Book Antiqua"/>
          <w:szCs w:val="24"/>
          <w:lang w:val="en-CA"/>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54"/>
        <w:gridCol w:w="4696"/>
      </w:tblGrid>
      <w:tr w:rsidR="00857A17" w:rsidRPr="00200F7A" w:rsidTr="00931234">
        <w:tc>
          <w:tcPr>
            <w:tcW w:w="4788" w:type="dxa"/>
            <w:shd w:val="clear" w:color="auto" w:fill="auto"/>
          </w:tcPr>
          <w:p w:rsidR="00857A17" w:rsidRPr="00200F7A" w:rsidRDefault="00857A17" w:rsidP="00931234">
            <w:pPr>
              <w:rPr>
                <w:rFonts w:ascii="Book Antiqua" w:eastAsia="Batang" w:hAnsi="Book Antiqua"/>
                <w:szCs w:val="24"/>
                <w:lang w:val="en-CA"/>
              </w:rPr>
            </w:pPr>
            <w:r w:rsidRPr="00200F7A">
              <w:rPr>
                <w:rFonts w:ascii="Book Antiqua" w:eastAsia="Batang" w:hAnsi="Book Antiqua"/>
                <w:szCs w:val="24"/>
                <w:lang w:val="en-CA"/>
              </w:rPr>
              <w:t>Small group/whole class discussion</w:t>
            </w:r>
          </w:p>
          <w:p w:rsidR="00857A17" w:rsidRPr="00200F7A" w:rsidRDefault="00857A17" w:rsidP="00931234">
            <w:pPr>
              <w:rPr>
                <w:rFonts w:ascii="Book Antiqua" w:eastAsia="Batang" w:hAnsi="Book Antiqua"/>
                <w:szCs w:val="24"/>
                <w:lang w:val="en-CA"/>
              </w:rPr>
            </w:pPr>
          </w:p>
        </w:tc>
        <w:tc>
          <w:tcPr>
            <w:tcW w:w="4788" w:type="dxa"/>
            <w:shd w:val="clear" w:color="auto" w:fill="auto"/>
          </w:tcPr>
          <w:p w:rsidR="00857A17" w:rsidRPr="00200F7A" w:rsidRDefault="00857A17" w:rsidP="00931234">
            <w:pPr>
              <w:rPr>
                <w:rFonts w:ascii="Book Antiqua" w:eastAsia="Batang" w:hAnsi="Book Antiqua"/>
                <w:szCs w:val="24"/>
                <w:lang w:val="en-CA"/>
              </w:rPr>
            </w:pPr>
            <w:r w:rsidRPr="00200F7A">
              <w:rPr>
                <w:rFonts w:ascii="Book Antiqua" w:eastAsia="Batang" w:hAnsi="Book Antiqua"/>
                <w:szCs w:val="24"/>
                <w:lang w:val="en-CA"/>
              </w:rPr>
              <w:t>Critical thinking journals/</w:t>
            </w:r>
            <w:r w:rsidR="001077A0" w:rsidRPr="00200F7A">
              <w:rPr>
                <w:rFonts w:ascii="Book Antiqua" w:eastAsia="Batang" w:hAnsi="Book Antiqua"/>
                <w:szCs w:val="24"/>
                <w:lang w:val="en-CA"/>
              </w:rPr>
              <w:t>Interactive notebooks</w:t>
            </w:r>
          </w:p>
          <w:p w:rsidR="00857A17" w:rsidRPr="00200F7A" w:rsidRDefault="00857A17" w:rsidP="00931234">
            <w:pPr>
              <w:rPr>
                <w:rFonts w:ascii="Book Antiqua" w:eastAsia="Batang" w:hAnsi="Book Antiqua"/>
                <w:szCs w:val="24"/>
                <w:lang w:val="en-CA"/>
              </w:rPr>
            </w:pPr>
          </w:p>
        </w:tc>
      </w:tr>
      <w:tr w:rsidR="00857A17" w:rsidRPr="00200F7A" w:rsidTr="00931234">
        <w:trPr>
          <w:trHeight w:val="577"/>
        </w:trPr>
        <w:tc>
          <w:tcPr>
            <w:tcW w:w="4788" w:type="dxa"/>
            <w:shd w:val="clear" w:color="auto" w:fill="auto"/>
          </w:tcPr>
          <w:p w:rsidR="00857A17" w:rsidRPr="00200F7A" w:rsidRDefault="00857A17" w:rsidP="00857A17">
            <w:pPr>
              <w:rPr>
                <w:rFonts w:ascii="Book Antiqua" w:eastAsia="Batang" w:hAnsi="Book Antiqua"/>
                <w:szCs w:val="24"/>
              </w:rPr>
            </w:pPr>
            <w:r w:rsidRPr="00200F7A">
              <w:rPr>
                <w:rFonts w:ascii="Book Antiqua" w:eastAsia="Batang" w:hAnsi="Book Antiqua"/>
                <w:szCs w:val="24"/>
              </w:rPr>
              <w:t>Minor critical analysis writing assignments (i.e. story element analysis paragraphs)</w:t>
            </w:r>
          </w:p>
        </w:tc>
        <w:tc>
          <w:tcPr>
            <w:tcW w:w="4788" w:type="dxa"/>
            <w:shd w:val="clear" w:color="auto" w:fill="auto"/>
          </w:tcPr>
          <w:p w:rsidR="00857A17" w:rsidRPr="00200F7A" w:rsidRDefault="00857A17" w:rsidP="001077A0">
            <w:pPr>
              <w:rPr>
                <w:rFonts w:ascii="Book Antiqua" w:eastAsia="Batang" w:hAnsi="Book Antiqua"/>
                <w:szCs w:val="24"/>
              </w:rPr>
            </w:pPr>
            <w:r w:rsidRPr="00200F7A">
              <w:rPr>
                <w:rFonts w:ascii="Book Antiqua" w:eastAsia="Batang" w:hAnsi="Book Antiqua"/>
                <w:szCs w:val="24"/>
              </w:rPr>
              <w:t xml:space="preserve">Essays (i.e. </w:t>
            </w:r>
            <w:r w:rsidR="001077A0" w:rsidRPr="00200F7A">
              <w:rPr>
                <w:rFonts w:ascii="Book Antiqua" w:eastAsia="Batang" w:hAnsi="Book Antiqua"/>
                <w:szCs w:val="24"/>
              </w:rPr>
              <w:t>persuasive, analytical</w:t>
            </w:r>
            <w:r w:rsidRPr="00200F7A">
              <w:rPr>
                <w:rFonts w:ascii="Book Antiqua" w:eastAsia="Batang" w:hAnsi="Book Antiqua"/>
                <w:szCs w:val="24"/>
              </w:rPr>
              <w:t>)</w:t>
            </w:r>
          </w:p>
        </w:tc>
      </w:tr>
      <w:tr w:rsidR="00857A17" w:rsidRPr="00200F7A" w:rsidTr="00931234">
        <w:tc>
          <w:tcPr>
            <w:tcW w:w="4788" w:type="dxa"/>
            <w:shd w:val="clear" w:color="auto" w:fill="auto"/>
          </w:tcPr>
          <w:p w:rsidR="00857A17" w:rsidRPr="00200F7A" w:rsidRDefault="00857A17" w:rsidP="00931234">
            <w:pPr>
              <w:rPr>
                <w:rFonts w:ascii="Book Antiqua" w:eastAsia="Batang" w:hAnsi="Book Antiqua"/>
                <w:szCs w:val="24"/>
              </w:rPr>
            </w:pPr>
            <w:r w:rsidRPr="00200F7A">
              <w:rPr>
                <w:rFonts w:ascii="Book Antiqua" w:eastAsia="Batang" w:hAnsi="Book Antiqua"/>
                <w:szCs w:val="24"/>
              </w:rPr>
              <w:t>Minor creative writing assignments (i.e. character letters, point-of-view re-writes)</w:t>
            </w:r>
          </w:p>
        </w:tc>
        <w:tc>
          <w:tcPr>
            <w:tcW w:w="4788" w:type="dxa"/>
            <w:shd w:val="clear" w:color="auto" w:fill="auto"/>
          </w:tcPr>
          <w:p w:rsidR="00857A17" w:rsidRPr="00200F7A" w:rsidRDefault="00857A17" w:rsidP="00931234">
            <w:pPr>
              <w:rPr>
                <w:rFonts w:ascii="Book Antiqua" w:eastAsia="Batang" w:hAnsi="Book Antiqua"/>
                <w:szCs w:val="24"/>
                <w:lang w:val="en-CA"/>
              </w:rPr>
            </w:pPr>
            <w:r w:rsidRPr="00200F7A">
              <w:rPr>
                <w:rFonts w:ascii="Book Antiqua" w:eastAsia="Batang" w:hAnsi="Book Antiqua"/>
                <w:szCs w:val="24"/>
              </w:rPr>
              <w:t>Informal dramatic presentations (i.e. character role plays, tableauxs, reader’s theatre)</w:t>
            </w:r>
          </w:p>
        </w:tc>
      </w:tr>
      <w:tr w:rsidR="00857A17" w:rsidRPr="00200F7A" w:rsidTr="00931234">
        <w:tc>
          <w:tcPr>
            <w:tcW w:w="4788" w:type="dxa"/>
            <w:shd w:val="clear" w:color="auto" w:fill="auto"/>
          </w:tcPr>
          <w:p w:rsidR="00857A17" w:rsidRPr="00200F7A" w:rsidRDefault="00857A17" w:rsidP="00931234">
            <w:pPr>
              <w:rPr>
                <w:rFonts w:ascii="Book Antiqua" w:eastAsia="Batang" w:hAnsi="Book Antiqua"/>
                <w:szCs w:val="24"/>
                <w:lang w:val="en-CA"/>
              </w:rPr>
            </w:pPr>
            <w:r w:rsidRPr="00200F7A">
              <w:rPr>
                <w:rFonts w:ascii="Book Antiqua" w:eastAsia="Batang" w:hAnsi="Book Antiqua"/>
                <w:szCs w:val="24"/>
                <w:lang w:val="en-CA"/>
              </w:rPr>
              <w:t>Direct instruction</w:t>
            </w:r>
          </w:p>
        </w:tc>
        <w:tc>
          <w:tcPr>
            <w:tcW w:w="4788" w:type="dxa"/>
            <w:shd w:val="clear" w:color="auto" w:fill="auto"/>
          </w:tcPr>
          <w:p w:rsidR="00857A17" w:rsidRDefault="00857A17" w:rsidP="00931234">
            <w:pPr>
              <w:rPr>
                <w:rFonts w:ascii="Book Antiqua" w:eastAsia="Batang" w:hAnsi="Book Antiqua"/>
                <w:szCs w:val="24"/>
              </w:rPr>
            </w:pPr>
            <w:r w:rsidRPr="00200F7A">
              <w:rPr>
                <w:rFonts w:ascii="Book Antiqua" w:eastAsia="Batang" w:hAnsi="Book Antiqua"/>
                <w:szCs w:val="24"/>
              </w:rPr>
              <w:t>Group/individual  oral presentations</w:t>
            </w:r>
          </w:p>
          <w:p w:rsidR="00D1404B" w:rsidRPr="00D1404B" w:rsidRDefault="00D1404B" w:rsidP="00931234">
            <w:pPr>
              <w:rPr>
                <w:rFonts w:ascii="Book Antiqua" w:eastAsia="Batang" w:hAnsi="Book Antiqua"/>
                <w:szCs w:val="24"/>
              </w:rPr>
            </w:pPr>
          </w:p>
        </w:tc>
      </w:tr>
      <w:tr w:rsidR="00857A17" w:rsidRPr="00200F7A" w:rsidTr="00931234">
        <w:tc>
          <w:tcPr>
            <w:tcW w:w="4788" w:type="dxa"/>
            <w:shd w:val="clear" w:color="auto" w:fill="auto"/>
          </w:tcPr>
          <w:p w:rsidR="00857A17" w:rsidRPr="00200F7A" w:rsidRDefault="00857A17" w:rsidP="00931234">
            <w:pPr>
              <w:rPr>
                <w:rFonts w:ascii="Book Antiqua" w:eastAsia="Batang" w:hAnsi="Book Antiqua"/>
                <w:szCs w:val="24"/>
                <w:lang w:val="en-CA"/>
              </w:rPr>
            </w:pPr>
            <w:r w:rsidRPr="00200F7A">
              <w:rPr>
                <w:rFonts w:ascii="Book Antiqua" w:eastAsia="Batang" w:hAnsi="Book Antiqua"/>
                <w:szCs w:val="24"/>
                <w:lang w:val="en-CA"/>
              </w:rPr>
              <w:t>Graphic Organizers (i.e. theme tracking, venn diagram, character webs)</w:t>
            </w:r>
          </w:p>
        </w:tc>
        <w:tc>
          <w:tcPr>
            <w:tcW w:w="4788" w:type="dxa"/>
            <w:shd w:val="clear" w:color="auto" w:fill="auto"/>
          </w:tcPr>
          <w:p w:rsidR="00857A17" w:rsidRPr="00D1404B" w:rsidRDefault="00857A17" w:rsidP="00931234">
            <w:pPr>
              <w:rPr>
                <w:rFonts w:ascii="Book Antiqua" w:eastAsia="Batang" w:hAnsi="Book Antiqua"/>
                <w:szCs w:val="24"/>
              </w:rPr>
            </w:pPr>
            <w:r w:rsidRPr="00200F7A">
              <w:rPr>
                <w:rFonts w:ascii="Book Antiqua" w:eastAsia="Batang" w:hAnsi="Book Antiqua"/>
                <w:szCs w:val="24"/>
              </w:rPr>
              <w:t>Unit Tests/quizzes/chapter questions</w:t>
            </w:r>
            <w:r w:rsidR="001077A0" w:rsidRPr="00200F7A">
              <w:rPr>
                <w:rFonts w:ascii="Book Antiqua" w:eastAsia="Batang" w:hAnsi="Book Antiqua"/>
                <w:szCs w:val="24"/>
              </w:rPr>
              <w:t>/projects</w:t>
            </w:r>
          </w:p>
        </w:tc>
      </w:tr>
    </w:tbl>
    <w:p w:rsidR="00A6677D" w:rsidRDefault="00A6677D" w:rsidP="00D1404B">
      <w:pPr>
        <w:autoSpaceDE w:val="0"/>
        <w:autoSpaceDN w:val="0"/>
        <w:adjustRightInd w:val="0"/>
        <w:jc w:val="center"/>
        <w:rPr>
          <w:rFonts w:ascii="Book Antiqua" w:hAnsi="Book Antiqua"/>
          <w:b/>
          <w:szCs w:val="24"/>
        </w:rPr>
      </w:pPr>
    </w:p>
    <w:p w:rsidR="00857A17" w:rsidRPr="00200F7A" w:rsidRDefault="00857A17" w:rsidP="00D1404B">
      <w:pPr>
        <w:autoSpaceDE w:val="0"/>
        <w:autoSpaceDN w:val="0"/>
        <w:adjustRightInd w:val="0"/>
        <w:jc w:val="center"/>
        <w:rPr>
          <w:rFonts w:ascii="Book Antiqua" w:hAnsi="Book Antiqua"/>
          <w:b/>
          <w:szCs w:val="24"/>
        </w:rPr>
      </w:pPr>
      <w:r w:rsidRPr="00200F7A">
        <w:rPr>
          <w:rFonts w:ascii="Book Antiqua" w:hAnsi="Book Antiqua"/>
          <w:b/>
          <w:szCs w:val="24"/>
        </w:rPr>
        <w:lastRenderedPageBreak/>
        <w:t>Policies</w:t>
      </w:r>
    </w:p>
    <w:p w:rsidR="00356F56" w:rsidRPr="00200F7A" w:rsidRDefault="00356F56" w:rsidP="00857A17">
      <w:pPr>
        <w:autoSpaceDE w:val="0"/>
        <w:autoSpaceDN w:val="0"/>
        <w:adjustRightInd w:val="0"/>
        <w:rPr>
          <w:rFonts w:ascii="Book Antiqua" w:hAnsi="Book Antiqua"/>
          <w:b/>
          <w:szCs w:val="24"/>
        </w:rPr>
      </w:pPr>
    </w:p>
    <w:p w:rsidR="00356F56" w:rsidRDefault="00356F56" w:rsidP="00857A17">
      <w:pPr>
        <w:autoSpaceDE w:val="0"/>
        <w:autoSpaceDN w:val="0"/>
        <w:adjustRightInd w:val="0"/>
      </w:pPr>
      <w:r w:rsidRPr="00200F7A">
        <w:rPr>
          <w:rFonts w:ascii="Book Antiqua" w:eastAsia="Batang" w:hAnsi="Book Antiqua"/>
          <w:b/>
          <w:szCs w:val="24"/>
        </w:rPr>
        <w:t xml:space="preserve">Grading/ Late Work Policy:  </w:t>
      </w:r>
      <w:r w:rsidRPr="00200F7A">
        <w:rPr>
          <w:rFonts w:ascii="Book Antiqua" w:eastAsia="Batang" w:hAnsi="Book Antiqua"/>
          <w:szCs w:val="24"/>
        </w:rPr>
        <w:t xml:space="preserve">Due dates are important—complete assignments on time.  </w:t>
      </w:r>
      <w:hyperlink r:id="rId7" w:history="1">
        <w:r w:rsidR="00A6677D" w:rsidRPr="00AF4DE4">
          <w:rPr>
            <w:rStyle w:val="Hyperlink"/>
          </w:rPr>
          <w:t>https://www.sharylandisd.org/UserFiles/Servers/Server_416150/File/Grading%20Procedures%20revised%204.17.17.pdf</w:t>
        </w:r>
      </w:hyperlink>
    </w:p>
    <w:p w:rsidR="00A6677D" w:rsidRPr="00200F7A" w:rsidRDefault="00A6677D" w:rsidP="00857A17">
      <w:pPr>
        <w:autoSpaceDE w:val="0"/>
        <w:autoSpaceDN w:val="0"/>
        <w:adjustRightInd w:val="0"/>
        <w:rPr>
          <w:rFonts w:ascii="Book Antiqua" w:hAnsi="Book Antiqua"/>
          <w:b/>
          <w:szCs w:val="24"/>
        </w:rPr>
      </w:pPr>
    </w:p>
    <w:p w:rsidR="00356F56" w:rsidRPr="00200F7A" w:rsidRDefault="00356F56" w:rsidP="00857A17">
      <w:pPr>
        <w:rPr>
          <w:rFonts w:ascii="Book Antiqua" w:hAnsi="Book Antiqua"/>
          <w:szCs w:val="24"/>
        </w:rPr>
      </w:pPr>
    </w:p>
    <w:p w:rsidR="00857A17" w:rsidRPr="00200F7A" w:rsidRDefault="00356F56" w:rsidP="00857A17">
      <w:pPr>
        <w:rPr>
          <w:rFonts w:ascii="Book Antiqua" w:hAnsi="Book Antiqua"/>
          <w:szCs w:val="24"/>
        </w:rPr>
      </w:pPr>
      <w:r w:rsidRPr="00200F7A">
        <w:rPr>
          <w:rFonts w:ascii="Book Antiqua" w:hAnsi="Book Antiqua"/>
          <w:szCs w:val="24"/>
        </w:rPr>
        <w:t>*Following Sharyland I.S.D.’s  grading policy, parents/guardians will be notified when a student’s grade is less then 70%.</w:t>
      </w:r>
    </w:p>
    <w:p w:rsidR="00356F56" w:rsidRPr="00200F7A" w:rsidRDefault="00356F56" w:rsidP="00857A17">
      <w:pPr>
        <w:rPr>
          <w:rFonts w:ascii="Book Antiqua" w:eastAsia="Batang" w:hAnsi="Book Antiqua"/>
          <w:b/>
          <w:szCs w:val="24"/>
        </w:rPr>
      </w:pPr>
    </w:p>
    <w:p w:rsidR="00857A17" w:rsidRPr="00200F7A" w:rsidRDefault="00857A17" w:rsidP="00857A17">
      <w:pPr>
        <w:rPr>
          <w:rFonts w:ascii="Book Antiqua" w:eastAsia="Batang" w:hAnsi="Book Antiqua"/>
          <w:b/>
          <w:szCs w:val="24"/>
        </w:rPr>
      </w:pPr>
      <w:r w:rsidRPr="00200F7A">
        <w:rPr>
          <w:rFonts w:ascii="Book Antiqua" w:eastAsia="Batang" w:hAnsi="Book Antiqua"/>
          <w:b/>
          <w:szCs w:val="24"/>
        </w:rPr>
        <w:t xml:space="preserve">Plagiarism Policy:  </w:t>
      </w:r>
      <w:r w:rsidRPr="00200F7A">
        <w:rPr>
          <w:rFonts w:ascii="Book Antiqua" w:eastAsia="Batang" w:hAnsi="Book Antiqua"/>
          <w:szCs w:val="24"/>
        </w:rPr>
        <w:t>Plagiarism is stealing someone else’s ideas or work and presenting them as your own.  It is a serious offense which is unethical, violates the rules of student conduct, and may be a violation of copyright law.  Whenever you borrow information for an assignment, you must give proper reference and cite your sources.  This gives proper credit to the creator of the work, it allows the reader to locate the original information, and it lends credibility to your work</w:t>
      </w:r>
      <w:r w:rsidRPr="00200F7A">
        <w:rPr>
          <w:rFonts w:ascii="Book Antiqua" w:eastAsia="Batang" w:hAnsi="Book Antiqua"/>
          <w:b/>
          <w:szCs w:val="24"/>
        </w:rPr>
        <w:t>.  Plagiarism will not be tolerated and will result in severe consequences to be decided upon by administration and the teacher.  Any such offences will be documented and kept on file.</w:t>
      </w:r>
    </w:p>
    <w:p w:rsidR="00857A17" w:rsidRPr="00200F7A" w:rsidRDefault="00857A17" w:rsidP="00857A17">
      <w:pPr>
        <w:autoSpaceDE w:val="0"/>
        <w:autoSpaceDN w:val="0"/>
        <w:adjustRightInd w:val="0"/>
        <w:rPr>
          <w:rFonts w:ascii="Book Antiqua" w:hAnsi="Book Antiqua"/>
          <w:b/>
          <w:szCs w:val="24"/>
        </w:rPr>
      </w:pPr>
    </w:p>
    <w:p w:rsidR="00857A17" w:rsidRPr="00200F7A" w:rsidRDefault="00857A17" w:rsidP="00857A17">
      <w:pPr>
        <w:autoSpaceDE w:val="0"/>
        <w:autoSpaceDN w:val="0"/>
        <w:adjustRightInd w:val="0"/>
        <w:rPr>
          <w:rFonts w:ascii="Book Antiqua" w:hAnsi="Book Antiqua"/>
          <w:szCs w:val="24"/>
        </w:rPr>
      </w:pPr>
      <w:r w:rsidRPr="00200F7A">
        <w:rPr>
          <w:rFonts w:ascii="Book Antiqua" w:hAnsi="Book Antiqua"/>
          <w:b/>
          <w:szCs w:val="24"/>
        </w:rPr>
        <w:t xml:space="preserve">Attendance Policy: </w:t>
      </w:r>
      <w:r w:rsidRPr="00200F7A">
        <w:rPr>
          <w:rFonts w:ascii="Book Antiqua" w:hAnsi="Book Antiqua"/>
          <w:szCs w:val="24"/>
        </w:rPr>
        <w:t xml:space="preserve">Following </w:t>
      </w:r>
      <w:r w:rsidR="00356F56" w:rsidRPr="00200F7A">
        <w:rPr>
          <w:rFonts w:ascii="Book Antiqua" w:hAnsi="Book Antiqua"/>
          <w:szCs w:val="24"/>
        </w:rPr>
        <w:t>Sharyland I.S.D.’s</w:t>
      </w:r>
      <w:r w:rsidRPr="00200F7A">
        <w:rPr>
          <w:rFonts w:ascii="Book Antiqua" w:hAnsi="Book Antiqua"/>
          <w:szCs w:val="24"/>
        </w:rPr>
        <w:t xml:space="preserve"> attendance policy, parents/guar</w:t>
      </w:r>
      <w:r w:rsidR="001541ED" w:rsidRPr="00200F7A">
        <w:rPr>
          <w:rFonts w:ascii="Book Antiqua" w:hAnsi="Book Antiqua"/>
          <w:szCs w:val="24"/>
        </w:rPr>
        <w:t xml:space="preserve">dians will be notified </w:t>
      </w:r>
    </w:p>
    <w:p w:rsidR="001541ED" w:rsidRPr="00200F7A" w:rsidRDefault="001541ED" w:rsidP="00857A17">
      <w:pPr>
        <w:autoSpaceDE w:val="0"/>
        <w:autoSpaceDN w:val="0"/>
        <w:adjustRightInd w:val="0"/>
        <w:rPr>
          <w:rFonts w:ascii="Book Antiqua" w:hAnsi="Book Antiqua"/>
          <w:szCs w:val="24"/>
        </w:rPr>
      </w:pPr>
      <w:r w:rsidRPr="00200F7A">
        <w:rPr>
          <w:rFonts w:ascii="Book Antiqua" w:hAnsi="Book Antiqua"/>
          <w:szCs w:val="24"/>
        </w:rPr>
        <w:t>Of excessive absences. For more information, please review the Sharyland ISD Student/Parent Handbook.</w:t>
      </w:r>
    </w:p>
    <w:p w:rsidR="001541ED" w:rsidRPr="00200F7A" w:rsidRDefault="001541ED" w:rsidP="00857A17">
      <w:pPr>
        <w:autoSpaceDE w:val="0"/>
        <w:autoSpaceDN w:val="0"/>
        <w:adjustRightInd w:val="0"/>
        <w:rPr>
          <w:rFonts w:ascii="Book Antiqua" w:hAnsi="Book Antiqua"/>
          <w:b/>
          <w:szCs w:val="24"/>
        </w:rPr>
      </w:pPr>
    </w:p>
    <w:p w:rsidR="00857A17" w:rsidRPr="00200F7A" w:rsidRDefault="00857A17" w:rsidP="00857A17">
      <w:pPr>
        <w:rPr>
          <w:rFonts w:ascii="Book Antiqua" w:eastAsia="Batang" w:hAnsi="Book Antiqua"/>
          <w:szCs w:val="24"/>
        </w:rPr>
      </w:pPr>
      <w:r w:rsidRPr="00200F7A">
        <w:rPr>
          <w:rFonts w:ascii="Book Antiqua" w:eastAsia="Batang" w:hAnsi="Book Antiqua"/>
          <w:b/>
          <w:szCs w:val="24"/>
        </w:rPr>
        <w:t xml:space="preserve">Food/Beverage Policy: </w:t>
      </w:r>
      <w:r w:rsidR="00713C16" w:rsidRPr="00200F7A">
        <w:rPr>
          <w:rFonts w:ascii="Book Antiqua" w:eastAsia="Batang" w:hAnsi="Book Antiqua"/>
          <w:szCs w:val="24"/>
        </w:rPr>
        <w:t xml:space="preserve">No food allowed in class.  Only clear water bottles permitted at teacher discretion. </w:t>
      </w:r>
    </w:p>
    <w:p w:rsidR="00857A17" w:rsidRPr="00200F7A" w:rsidRDefault="00857A17" w:rsidP="00857A17">
      <w:pPr>
        <w:rPr>
          <w:rFonts w:ascii="Book Antiqua" w:eastAsia="Batang" w:hAnsi="Book Antiqua"/>
          <w:b/>
          <w:szCs w:val="24"/>
        </w:rPr>
      </w:pPr>
    </w:p>
    <w:p w:rsidR="00240E17" w:rsidRPr="00200F7A" w:rsidRDefault="00857A17" w:rsidP="00240E17">
      <w:pPr>
        <w:rPr>
          <w:rFonts w:asciiTheme="minorHAnsi" w:eastAsiaTheme="minorHAnsi" w:hAnsiTheme="minorHAnsi" w:cstheme="minorBidi"/>
          <w:noProof w:val="0"/>
          <w:szCs w:val="24"/>
        </w:rPr>
      </w:pPr>
      <w:r w:rsidRPr="00200F7A">
        <w:rPr>
          <w:rFonts w:ascii="Book Antiqua" w:eastAsia="Batang" w:hAnsi="Book Antiqua"/>
          <w:b/>
          <w:szCs w:val="24"/>
        </w:rPr>
        <w:t xml:space="preserve">Cell Phone Policy: </w:t>
      </w:r>
      <w:proofErr w:type="spellStart"/>
      <w:r w:rsidR="00240E17" w:rsidRPr="00200F7A">
        <w:rPr>
          <w:rFonts w:ascii="Bookman Old Style" w:eastAsiaTheme="minorHAnsi" w:hAnsi="Bookman Old Style" w:cstheme="minorBidi"/>
          <w:noProof w:val="0"/>
          <w:szCs w:val="24"/>
        </w:rPr>
        <w:t>Sharyland</w:t>
      </w:r>
      <w:proofErr w:type="spellEnd"/>
      <w:r w:rsidR="00240E17" w:rsidRPr="00200F7A">
        <w:rPr>
          <w:rFonts w:ascii="Bookman Old Style" w:eastAsiaTheme="minorHAnsi" w:hAnsi="Bookman Old Style" w:cstheme="minorBidi"/>
          <w:noProof w:val="0"/>
          <w:szCs w:val="24"/>
        </w:rPr>
        <w:t xml:space="preserve"> Pioneer High School implements a BYOD (bring your own device) policy.  When given permission, students will be allowed to use electronic devices for educational purposes only.  </w:t>
      </w:r>
    </w:p>
    <w:p w:rsidR="00857A17" w:rsidRPr="00200F7A" w:rsidRDefault="00240E17" w:rsidP="00857A17">
      <w:pPr>
        <w:rPr>
          <w:rFonts w:ascii="Book Antiqua" w:eastAsia="Batang" w:hAnsi="Book Antiqua"/>
          <w:szCs w:val="24"/>
        </w:rPr>
      </w:pPr>
      <w:r w:rsidRPr="00200F7A">
        <w:rPr>
          <w:rFonts w:ascii="Book Antiqua" w:eastAsia="Batang" w:hAnsi="Book Antiqua"/>
          <w:szCs w:val="24"/>
        </w:rPr>
        <w:t>If the lesson does not require the use of cellphones, t</w:t>
      </w:r>
      <w:r w:rsidR="00857A17" w:rsidRPr="00200F7A">
        <w:rPr>
          <w:rFonts w:ascii="Book Antiqua" w:eastAsia="Batang" w:hAnsi="Book Antiqua"/>
          <w:szCs w:val="24"/>
        </w:rPr>
        <w:t>urn it off and put it</w:t>
      </w:r>
      <w:r w:rsidR="00713C16" w:rsidRPr="00200F7A">
        <w:rPr>
          <w:rFonts w:ascii="Book Antiqua" w:eastAsia="Batang" w:hAnsi="Book Antiqua"/>
          <w:szCs w:val="24"/>
        </w:rPr>
        <w:t xml:space="preserve"> away.  If I see it, it will be confiscated and turned in to an administrator, no questions asked</w:t>
      </w:r>
      <w:r w:rsidR="00857A17" w:rsidRPr="00200F7A">
        <w:rPr>
          <w:rFonts w:ascii="Book Antiqua" w:eastAsia="Batang" w:hAnsi="Book Antiqua"/>
          <w:szCs w:val="24"/>
        </w:rPr>
        <w:t xml:space="preserve">!  </w:t>
      </w:r>
    </w:p>
    <w:p w:rsidR="00857A17" w:rsidRPr="00200F7A" w:rsidRDefault="00857A17" w:rsidP="00857A17">
      <w:pPr>
        <w:rPr>
          <w:rFonts w:ascii="Book Antiqua" w:eastAsia="Batang" w:hAnsi="Book Antiqua"/>
          <w:szCs w:val="24"/>
        </w:rPr>
      </w:pPr>
    </w:p>
    <w:p w:rsidR="00857A17" w:rsidRPr="00200F7A" w:rsidRDefault="00713C16" w:rsidP="00857A17">
      <w:pPr>
        <w:rPr>
          <w:rFonts w:ascii="Book Antiqua" w:eastAsia="Batang" w:hAnsi="Book Antiqua"/>
          <w:szCs w:val="24"/>
        </w:rPr>
      </w:pPr>
      <w:r w:rsidRPr="00200F7A">
        <w:rPr>
          <w:rFonts w:ascii="Book Antiqua" w:eastAsia="Batang" w:hAnsi="Book Antiqua"/>
          <w:b/>
          <w:szCs w:val="24"/>
        </w:rPr>
        <w:t>Bathroom</w:t>
      </w:r>
      <w:r w:rsidR="00857A17" w:rsidRPr="00200F7A">
        <w:rPr>
          <w:rFonts w:ascii="Book Antiqua" w:eastAsia="Batang" w:hAnsi="Book Antiqua"/>
          <w:b/>
          <w:szCs w:val="24"/>
        </w:rPr>
        <w:t xml:space="preserve"> Policy:</w:t>
      </w:r>
      <w:r w:rsidR="00857A17" w:rsidRPr="00200F7A">
        <w:rPr>
          <w:rFonts w:ascii="Book Antiqua" w:eastAsia="Batang" w:hAnsi="Book Antiqua"/>
          <w:szCs w:val="24"/>
        </w:rPr>
        <w:t xml:space="preserve"> You are expected to come to class ready to participate in the day’s lesson.  Please take care of your restroom needs </w:t>
      </w:r>
      <w:r w:rsidR="00356F56" w:rsidRPr="00200F7A">
        <w:rPr>
          <w:rFonts w:ascii="Book Antiqua" w:eastAsia="Batang" w:hAnsi="Book Antiqua"/>
          <w:szCs w:val="24"/>
        </w:rPr>
        <w:t>before or after class.</w:t>
      </w:r>
    </w:p>
    <w:p w:rsidR="00857A17" w:rsidRPr="00200F7A" w:rsidRDefault="00857A17" w:rsidP="00857A17">
      <w:pPr>
        <w:pStyle w:val="BodyText2"/>
        <w:rPr>
          <w:rFonts w:ascii="Book Antiqua" w:hAnsi="Book Antiqua"/>
          <w:i w:val="0"/>
          <w:iCs w:val="0"/>
          <w:szCs w:val="24"/>
        </w:rPr>
      </w:pPr>
    </w:p>
    <w:p w:rsidR="00857A17" w:rsidRPr="00200F7A" w:rsidRDefault="00857A17" w:rsidP="00857A17">
      <w:pPr>
        <w:pStyle w:val="BodyText2"/>
        <w:rPr>
          <w:rFonts w:ascii="Book Antiqua" w:hAnsi="Book Antiqua"/>
          <w:b w:val="0"/>
          <w:i w:val="0"/>
          <w:iCs w:val="0"/>
          <w:szCs w:val="24"/>
        </w:rPr>
      </w:pPr>
      <w:r w:rsidRPr="00200F7A">
        <w:rPr>
          <w:rFonts w:ascii="Book Antiqua" w:hAnsi="Book Antiqua"/>
          <w:i w:val="0"/>
          <w:iCs w:val="0"/>
          <w:szCs w:val="24"/>
        </w:rPr>
        <w:t xml:space="preserve">Extra Help: </w:t>
      </w:r>
      <w:r w:rsidRPr="00200F7A">
        <w:rPr>
          <w:rFonts w:ascii="Book Antiqua" w:hAnsi="Book Antiqua"/>
          <w:b w:val="0"/>
          <w:i w:val="0"/>
          <w:iCs w:val="0"/>
          <w:szCs w:val="24"/>
        </w:rPr>
        <w:t xml:space="preserve">My job is to help you learn.  If you feel you need extra support to accomplish the learning goals, please come see me and we will arrange informal tutorial sessions.  In addition, if you would like feedback on a major assignment before the due date, please ask.  I am more than willing to meet with you, read your work and offer oral or written feedback.   </w:t>
      </w:r>
    </w:p>
    <w:p w:rsidR="001541ED" w:rsidRPr="00200F7A" w:rsidRDefault="001541ED" w:rsidP="00857A17">
      <w:pPr>
        <w:pStyle w:val="BodyText2"/>
        <w:rPr>
          <w:rFonts w:ascii="Book Antiqua" w:hAnsi="Book Antiqua"/>
          <w:b w:val="0"/>
          <w:i w:val="0"/>
          <w:iCs w:val="0"/>
          <w:szCs w:val="24"/>
        </w:rPr>
      </w:pPr>
    </w:p>
    <w:p w:rsidR="001541ED" w:rsidRPr="00200F7A" w:rsidRDefault="001541ED" w:rsidP="00857A17">
      <w:pPr>
        <w:pStyle w:val="BodyText2"/>
        <w:rPr>
          <w:rFonts w:ascii="Book Antiqua" w:hAnsi="Book Antiqua"/>
          <w:i w:val="0"/>
          <w:iCs w:val="0"/>
          <w:szCs w:val="24"/>
        </w:rPr>
      </w:pPr>
      <w:r w:rsidRPr="00200F7A">
        <w:rPr>
          <w:rFonts w:ascii="Book Antiqua" w:hAnsi="Book Antiqua"/>
          <w:i w:val="0"/>
          <w:iCs w:val="0"/>
          <w:szCs w:val="24"/>
        </w:rPr>
        <w:t>Sharyland ISD Student/Parent Handbook:</w:t>
      </w:r>
    </w:p>
    <w:p w:rsidR="00857A17" w:rsidRDefault="00A6677D" w:rsidP="00857A17">
      <w:pPr>
        <w:pStyle w:val="BodyText2"/>
      </w:pPr>
      <w:hyperlink r:id="rId8" w:history="1">
        <w:r w:rsidRPr="00AF4DE4">
          <w:rPr>
            <w:rStyle w:val="Hyperlink"/>
          </w:rPr>
          <w:t>http://sharyland.ss8.sharpschool.com/UserFiles/Servers/Server_416150/File/2017-18%20Sharyland%20ISD%20Student%20Parent%20Handbook%20FINAL%20080917.pdf</w:t>
        </w:r>
      </w:hyperlink>
    </w:p>
    <w:p w:rsidR="00A6677D" w:rsidRPr="00200F7A" w:rsidRDefault="00A6677D" w:rsidP="00857A17">
      <w:pPr>
        <w:pStyle w:val="BodyText2"/>
        <w:rPr>
          <w:rFonts w:ascii="Book Antiqua" w:hAnsi="Book Antiqua"/>
          <w:bCs/>
          <w:i w:val="0"/>
          <w:iCs w:val="0"/>
          <w:szCs w:val="24"/>
        </w:rPr>
      </w:pPr>
    </w:p>
    <w:p w:rsidR="00240E17" w:rsidRPr="00240E17" w:rsidRDefault="00240E17" w:rsidP="00240E17">
      <w:pPr>
        <w:spacing w:after="200"/>
        <w:contextualSpacing/>
        <w:rPr>
          <w:rFonts w:asciiTheme="minorHAnsi" w:eastAsiaTheme="minorHAnsi" w:hAnsiTheme="minorHAnsi" w:cstheme="minorBidi"/>
          <w:b/>
          <w:noProof w:val="0"/>
          <w:szCs w:val="24"/>
          <w:u w:val="single"/>
        </w:rPr>
      </w:pPr>
      <w:r w:rsidRPr="00240E17">
        <w:rPr>
          <w:rFonts w:asciiTheme="minorHAnsi" w:eastAsiaTheme="minorHAnsi" w:hAnsiTheme="minorHAnsi" w:cstheme="minorBidi"/>
          <w:b/>
          <w:noProof w:val="0"/>
          <w:szCs w:val="24"/>
          <w:u w:val="single"/>
        </w:rPr>
        <w:t xml:space="preserve">Tutoring: </w:t>
      </w:r>
    </w:p>
    <w:p w:rsidR="00D1404B" w:rsidRDefault="00240E17" w:rsidP="00240E17">
      <w:pPr>
        <w:spacing w:after="200"/>
        <w:contextualSpacing/>
        <w:rPr>
          <w:rFonts w:asciiTheme="minorHAnsi" w:eastAsiaTheme="minorHAnsi" w:hAnsiTheme="minorHAnsi" w:cstheme="minorBidi"/>
          <w:noProof w:val="0"/>
          <w:szCs w:val="24"/>
        </w:rPr>
      </w:pPr>
      <w:r w:rsidRPr="00240E17">
        <w:rPr>
          <w:rFonts w:asciiTheme="minorHAnsi" w:eastAsiaTheme="minorHAnsi" w:hAnsiTheme="minorHAnsi" w:cstheme="minorBidi"/>
          <w:noProof w:val="0"/>
          <w:szCs w:val="24"/>
        </w:rPr>
        <w:t xml:space="preserve">Tutoring will be held by appointment after school Monday </w:t>
      </w:r>
      <w:r w:rsidRPr="00200F7A">
        <w:rPr>
          <w:rFonts w:asciiTheme="minorHAnsi" w:eastAsiaTheme="minorHAnsi" w:hAnsiTheme="minorHAnsi" w:cstheme="minorBidi"/>
          <w:noProof w:val="0"/>
          <w:szCs w:val="24"/>
        </w:rPr>
        <w:t>–</w:t>
      </w:r>
      <w:r w:rsidRPr="00240E17">
        <w:rPr>
          <w:rFonts w:asciiTheme="minorHAnsi" w:eastAsiaTheme="minorHAnsi" w:hAnsiTheme="minorHAnsi" w:cstheme="minorBidi"/>
          <w:noProof w:val="0"/>
          <w:szCs w:val="24"/>
        </w:rPr>
        <w:t xml:space="preserve"> Thursday</w:t>
      </w:r>
      <w:r w:rsidRPr="00200F7A">
        <w:rPr>
          <w:rFonts w:asciiTheme="minorHAnsi" w:eastAsiaTheme="minorHAnsi" w:hAnsiTheme="minorHAnsi" w:cstheme="minorBidi"/>
          <w:noProof w:val="0"/>
          <w:szCs w:val="24"/>
        </w:rPr>
        <w:t xml:space="preserve"> from 4:15-5:15</w:t>
      </w:r>
      <w:r w:rsidRPr="00240E17">
        <w:rPr>
          <w:rFonts w:asciiTheme="minorHAnsi" w:eastAsiaTheme="minorHAnsi" w:hAnsiTheme="minorHAnsi" w:cstheme="minorBidi"/>
          <w:noProof w:val="0"/>
          <w:szCs w:val="24"/>
        </w:rPr>
        <w:t>. Please see tutoring schedule on teacher faculty page.</w:t>
      </w:r>
    </w:p>
    <w:p w:rsidR="00A6677D" w:rsidRDefault="00A6677D" w:rsidP="00240E17">
      <w:pPr>
        <w:spacing w:after="200"/>
        <w:contextualSpacing/>
        <w:rPr>
          <w:rFonts w:asciiTheme="minorHAnsi" w:eastAsiaTheme="minorHAnsi" w:hAnsiTheme="minorHAnsi" w:cstheme="minorBidi"/>
          <w:noProof w:val="0"/>
          <w:szCs w:val="24"/>
        </w:rPr>
      </w:pPr>
    </w:p>
    <w:p w:rsidR="00D1404B" w:rsidRPr="00240E17" w:rsidRDefault="00D1404B" w:rsidP="00240E17">
      <w:pPr>
        <w:spacing w:after="200"/>
        <w:contextualSpacing/>
        <w:rPr>
          <w:rFonts w:asciiTheme="minorHAnsi" w:eastAsiaTheme="minorHAnsi" w:hAnsiTheme="minorHAnsi" w:cstheme="minorBidi"/>
          <w:noProof w:val="0"/>
          <w:szCs w:val="24"/>
        </w:rPr>
      </w:pPr>
    </w:p>
    <w:p w:rsidR="00240E17" w:rsidRPr="00240E17" w:rsidRDefault="00240E17" w:rsidP="00240E17">
      <w:pPr>
        <w:spacing w:after="200"/>
        <w:contextualSpacing/>
        <w:jc w:val="center"/>
        <w:rPr>
          <w:rFonts w:ascii="Arial Narrow" w:eastAsiaTheme="minorHAnsi" w:hAnsi="Arial Narrow" w:cstheme="minorBidi"/>
          <w:b/>
          <w:noProof w:val="0"/>
          <w:szCs w:val="24"/>
        </w:rPr>
      </w:pPr>
      <w:r w:rsidRPr="00240E17">
        <w:rPr>
          <w:rFonts w:ascii="Arial Narrow" w:eastAsiaTheme="minorHAnsi" w:hAnsi="Arial Narrow" w:cstheme="minorBidi"/>
          <w:b/>
          <w:noProof w:val="0"/>
          <w:szCs w:val="24"/>
        </w:rPr>
        <w:t>Mrs. Ballesteros’ Classroom Expectations:</w:t>
      </w:r>
    </w:p>
    <w:p w:rsidR="00240E17" w:rsidRPr="00240E17" w:rsidRDefault="00240E17" w:rsidP="00240E17">
      <w:pPr>
        <w:spacing w:after="200"/>
        <w:contextualSpacing/>
        <w:rPr>
          <w:rFonts w:ascii="Arial Narrow" w:eastAsiaTheme="minorHAnsi" w:hAnsi="Arial Narrow" w:cstheme="minorBidi"/>
          <w:b/>
          <w:noProof w:val="0"/>
          <w:szCs w:val="24"/>
        </w:rPr>
      </w:pPr>
    </w:p>
    <w:p w:rsidR="00240E17" w:rsidRPr="00240E17" w:rsidRDefault="00240E17" w:rsidP="00240E17">
      <w:pPr>
        <w:spacing w:after="200"/>
        <w:contextualSpacing/>
        <w:rPr>
          <w:rFonts w:ascii="Arial Narrow" w:eastAsiaTheme="minorHAnsi" w:hAnsi="Arial Narrow" w:cstheme="minorBidi"/>
          <w:noProof w:val="0"/>
          <w:szCs w:val="24"/>
          <w:u w:val="single"/>
        </w:rPr>
      </w:pPr>
      <w:r w:rsidRPr="00240E17">
        <w:rPr>
          <w:rFonts w:ascii="Arial Narrow" w:eastAsiaTheme="minorHAnsi" w:hAnsi="Arial Narrow" w:cstheme="minorBidi"/>
          <w:noProof w:val="0"/>
          <w:szCs w:val="24"/>
          <w:u w:val="single"/>
        </w:rPr>
        <w:t>ARRIVE PROMPTLY</w:t>
      </w:r>
    </w:p>
    <w:p w:rsidR="00240E17" w:rsidRPr="00240E17" w:rsidRDefault="00240E17" w:rsidP="00240E17">
      <w:pPr>
        <w:spacing w:after="200"/>
        <w:contextualSpacing/>
        <w:rPr>
          <w:rFonts w:ascii="Arial Narrow" w:eastAsiaTheme="minorHAnsi" w:hAnsi="Arial Narrow" w:cstheme="minorBidi"/>
          <w:noProof w:val="0"/>
          <w:szCs w:val="24"/>
        </w:rPr>
      </w:pPr>
      <w:r w:rsidRPr="00240E17">
        <w:rPr>
          <w:rFonts w:ascii="Arial Narrow" w:eastAsiaTheme="minorHAnsi" w:hAnsi="Arial Narrow" w:cstheme="minorBidi"/>
          <w:noProof w:val="0"/>
          <w:szCs w:val="24"/>
        </w:rPr>
        <w:t>Pioneer High School’s tardy policy will be enforced. Make sure you are in your seat, with all necessary materials, as soon as the tardy bell rings.</w:t>
      </w:r>
    </w:p>
    <w:p w:rsidR="00240E17" w:rsidRPr="00240E17" w:rsidRDefault="00240E17" w:rsidP="00240E17">
      <w:pPr>
        <w:spacing w:after="200"/>
        <w:contextualSpacing/>
        <w:rPr>
          <w:rFonts w:ascii="Arial Narrow" w:eastAsiaTheme="minorHAnsi" w:hAnsi="Arial Narrow" w:cstheme="minorBidi"/>
          <w:noProof w:val="0"/>
          <w:szCs w:val="24"/>
        </w:rPr>
      </w:pPr>
    </w:p>
    <w:p w:rsidR="00240E17" w:rsidRPr="00240E17" w:rsidRDefault="00240E17" w:rsidP="00240E17">
      <w:pPr>
        <w:spacing w:after="200"/>
        <w:contextualSpacing/>
        <w:rPr>
          <w:rFonts w:ascii="Arial Narrow" w:eastAsiaTheme="minorHAnsi" w:hAnsi="Arial Narrow" w:cstheme="minorBidi"/>
          <w:noProof w:val="0"/>
          <w:szCs w:val="24"/>
          <w:u w:val="single"/>
        </w:rPr>
      </w:pPr>
      <w:r w:rsidRPr="00240E17">
        <w:rPr>
          <w:rFonts w:ascii="Arial Narrow" w:eastAsiaTheme="minorHAnsi" w:hAnsi="Arial Narrow" w:cstheme="minorBidi"/>
          <w:noProof w:val="0"/>
          <w:szCs w:val="24"/>
          <w:u w:val="single"/>
        </w:rPr>
        <w:t>COME TO CLASS PREPARED</w:t>
      </w:r>
    </w:p>
    <w:p w:rsidR="00240E17" w:rsidRPr="00240E17" w:rsidRDefault="00240E17" w:rsidP="00240E17">
      <w:pPr>
        <w:spacing w:after="200"/>
        <w:contextualSpacing/>
        <w:rPr>
          <w:rFonts w:ascii="Arial Narrow" w:eastAsiaTheme="minorHAnsi" w:hAnsi="Arial Narrow" w:cstheme="minorBidi"/>
          <w:noProof w:val="0"/>
          <w:szCs w:val="24"/>
        </w:rPr>
      </w:pPr>
      <w:r w:rsidRPr="00240E17">
        <w:rPr>
          <w:rFonts w:ascii="Arial Narrow" w:eastAsiaTheme="minorHAnsi" w:hAnsi="Arial Narrow" w:cstheme="minorBidi"/>
          <w:noProof w:val="0"/>
          <w:szCs w:val="24"/>
        </w:rPr>
        <w:t xml:space="preserve">All necessary materials must be brought to class each day. This includes your books, binder, notebooks, paper, writing utensils, homework assignments, and any other major projects or assignments due. </w:t>
      </w:r>
    </w:p>
    <w:p w:rsidR="00240E17" w:rsidRPr="00240E17" w:rsidRDefault="00240E17" w:rsidP="00240E17">
      <w:pPr>
        <w:spacing w:after="200"/>
        <w:contextualSpacing/>
        <w:rPr>
          <w:rFonts w:ascii="Arial Narrow" w:eastAsiaTheme="minorHAnsi" w:hAnsi="Arial Narrow" w:cstheme="minorBidi"/>
          <w:noProof w:val="0"/>
          <w:szCs w:val="24"/>
        </w:rPr>
      </w:pPr>
    </w:p>
    <w:p w:rsidR="00240E17" w:rsidRPr="00240E17" w:rsidRDefault="00240E17" w:rsidP="00240E17">
      <w:pPr>
        <w:spacing w:after="200"/>
        <w:contextualSpacing/>
        <w:rPr>
          <w:rFonts w:ascii="Arial Narrow" w:eastAsiaTheme="minorHAnsi" w:hAnsi="Arial Narrow" w:cstheme="minorBidi"/>
          <w:noProof w:val="0"/>
          <w:szCs w:val="24"/>
          <w:u w:val="single"/>
        </w:rPr>
      </w:pPr>
      <w:r w:rsidRPr="00240E17">
        <w:rPr>
          <w:rFonts w:ascii="Arial Narrow" w:eastAsiaTheme="minorHAnsi" w:hAnsi="Arial Narrow" w:cstheme="minorBidi"/>
          <w:noProof w:val="0"/>
          <w:szCs w:val="24"/>
          <w:u w:val="single"/>
        </w:rPr>
        <w:t>MIND YOUR MANNERS</w:t>
      </w:r>
    </w:p>
    <w:p w:rsidR="00240E17" w:rsidRPr="00240E17" w:rsidRDefault="00240E17" w:rsidP="00D1404B">
      <w:pPr>
        <w:spacing w:after="200"/>
        <w:contextualSpacing/>
        <w:rPr>
          <w:rFonts w:ascii="Arial Narrow" w:eastAsiaTheme="minorHAnsi" w:hAnsi="Arial Narrow" w:cstheme="minorBidi"/>
          <w:noProof w:val="0"/>
          <w:szCs w:val="24"/>
        </w:rPr>
      </w:pPr>
      <w:r w:rsidRPr="00240E17">
        <w:rPr>
          <w:rFonts w:ascii="Arial Narrow" w:eastAsiaTheme="minorHAnsi" w:hAnsi="Arial Narrow" w:cstheme="minorBidi"/>
          <w:noProof w:val="0"/>
          <w:szCs w:val="24"/>
        </w:rPr>
        <w:t>Please be respectful at all times, to your classmates and me, as well as any visitors. This also includes school property. Any rude or inappropriate behavior, in any form, will not be tolerated.</w:t>
      </w:r>
    </w:p>
    <w:p w:rsidR="00240E17" w:rsidRPr="00240E17" w:rsidRDefault="00240E17" w:rsidP="00240E17">
      <w:pPr>
        <w:spacing w:after="200"/>
        <w:contextualSpacing/>
        <w:rPr>
          <w:rFonts w:ascii="Arial Narrow" w:eastAsiaTheme="minorHAnsi" w:hAnsi="Arial Narrow" w:cstheme="minorBidi"/>
          <w:noProof w:val="0"/>
          <w:szCs w:val="24"/>
        </w:rPr>
      </w:pPr>
    </w:p>
    <w:p w:rsidR="00240E17" w:rsidRPr="00240E17" w:rsidRDefault="00240E17" w:rsidP="00240E17">
      <w:pPr>
        <w:spacing w:after="200"/>
        <w:contextualSpacing/>
        <w:rPr>
          <w:rFonts w:ascii="Arial Narrow" w:eastAsiaTheme="minorHAnsi" w:hAnsi="Arial Narrow" w:cstheme="minorBidi"/>
          <w:noProof w:val="0"/>
          <w:szCs w:val="24"/>
          <w:u w:val="single"/>
        </w:rPr>
      </w:pPr>
      <w:r w:rsidRPr="00240E17">
        <w:rPr>
          <w:rFonts w:ascii="Arial Narrow" w:eastAsiaTheme="minorHAnsi" w:hAnsi="Arial Narrow" w:cstheme="minorBidi"/>
          <w:noProof w:val="0"/>
          <w:szCs w:val="24"/>
          <w:u w:val="single"/>
        </w:rPr>
        <w:t>ACTIVELY PARTICIPATE</w:t>
      </w:r>
    </w:p>
    <w:p w:rsidR="00240E17" w:rsidRPr="00240E17" w:rsidRDefault="00240E17" w:rsidP="00240E17">
      <w:pPr>
        <w:spacing w:after="200"/>
        <w:contextualSpacing/>
        <w:rPr>
          <w:rFonts w:ascii="Arial Narrow" w:eastAsiaTheme="minorHAnsi" w:hAnsi="Arial Narrow" w:cstheme="minorBidi"/>
          <w:noProof w:val="0"/>
          <w:szCs w:val="24"/>
        </w:rPr>
      </w:pPr>
      <w:r w:rsidRPr="00240E17">
        <w:rPr>
          <w:rFonts w:ascii="Arial Narrow" w:eastAsiaTheme="minorHAnsi" w:hAnsi="Arial Narrow" w:cstheme="minorBidi"/>
          <w:noProof w:val="0"/>
          <w:szCs w:val="24"/>
        </w:rPr>
        <w:t>Come to class with an open mind and a positive attitude! Our classroom will be a fun, learning environment where ideas can be shared and we can grow together. Never be afraid to ask questions or make mistakes; it’s all part of learning. Participation grades will be taken, so make sure to speak up and take an active interest in your learning!</w:t>
      </w:r>
    </w:p>
    <w:p w:rsidR="00240E17" w:rsidRPr="00240E17" w:rsidRDefault="00240E17" w:rsidP="00240E17">
      <w:pPr>
        <w:spacing w:after="200"/>
        <w:contextualSpacing/>
        <w:rPr>
          <w:rFonts w:ascii="Arial Narrow" w:eastAsiaTheme="minorHAnsi" w:hAnsi="Arial Narrow" w:cstheme="minorBidi"/>
          <w:noProof w:val="0"/>
          <w:szCs w:val="24"/>
        </w:rPr>
      </w:pPr>
    </w:p>
    <w:p w:rsidR="00240E17" w:rsidRPr="00240E17" w:rsidRDefault="00240E17" w:rsidP="00240E17">
      <w:pPr>
        <w:spacing w:after="200"/>
        <w:contextualSpacing/>
        <w:rPr>
          <w:rFonts w:ascii="Arial Narrow" w:eastAsiaTheme="minorHAnsi" w:hAnsi="Arial Narrow" w:cstheme="minorBidi"/>
          <w:noProof w:val="0"/>
          <w:szCs w:val="24"/>
          <w:u w:val="single"/>
        </w:rPr>
      </w:pPr>
      <w:r w:rsidRPr="00240E17">
        <w:rPr>
          <w:rFonts w:ascii="Arial Narrow" w:eastAsiaTheme="minorHAnsi" w:hAnsi="Arial Narrow" w:cstheme="minorBidi"/>
          <w:noProof w:val="0"/>
          <w:szCs w:val="24"/>
          <w:u w:val="single"/>
        </w:rPr>
        <w:t>DISMISSAL</w:t>
      </w:r>
    </w:p>
    <w:p w:rsidR="00240E17" w:rsidRPr="00240E17" w:rsidRDefault="00240E17" w:rsidP="00240E17">
      <w:pPr>
        <w:spacing w:after="200"/>
        <w:contextualSpacing/>
        <w:rPr>
          <w:rFonts w:ascii="Arial Narrow" w:eastAsiaTheme="minorHAnsi" w:hAnsi="Arial Narrow" w:cstheme="minorBidi"/>
          <w:noProof w:val="0"/>
          <w:szCs w:val="24"/>
        </w:rPr>
      </w:pPr>
      <w:r w:rsidRPr="00240E17">
        <w:rPr>
          <w:rFonts w:ascii="Arial Narrow" w:eastAsiaTheme="minorHAnsi" w:hAnsi="Arial Narrow" w:cstheme="minorBidi"/>
          <w:noProof w:val="0"/>
          <w:szCs w:val="24"/>
        </w:rPr>
        <w:t>The bell does not dismiss you, I do. Make sure you leave the classroom exactly as you found it, clean and orderly, and make sure you are in your seats before the dismissal bell; you will not be allowed to leave until this is done. Make it a habit.</w:t>
      </w:r>
    </w:p>
    <w:p w:rsidR="00240E17" w:rsidRPr="00240E17" w:rsidRDefault="00240E17" w:rsidP="00240E17">
      <w:pPr>
        <w:rPr>
          <w:rFonts w:asciiTheme="minorHAnsi" w:eastAsiaTheme="minorHAnsi" w:hAnsiTheme="minorHAnsi" w:cstheme="minorBidi"/>
          <w:noProof w:val="0"/>
          <w:color w:val="FF0000"/>
          <w:szCs w:val="24"/>
        </w:rPr>
      </w:pPr>
    </w:p>
    <w:p w:rsidR="00240E17" w:rsidRPr="00200F7A" w:rsidRDefault="00240E17" w:rsidP="00240E17">
      <w:pPr>
        <w:spacing w:after="200"/>
        <w:contextualSpacing/>
        <w:rPr>
          <w:rFonts w:ascii="Arial Narrow" w:eastAsiaTheme="minorHAnsi" w:hAnsi="Arial Narrow" w:cstheme="minorBidi"/>
          <w:b/>
          <w:noProof w:val="0"/>
          <w:szCs w:val="24"/>
        </w:rPr>
      </w:pPr>
      <w:r w:rsidRPr="00240E17">
        <w:rPr>
          <w:rFonts w:ascii="Arial Narrow" w:eastAsiaTheme="minorHAnsi" w:hAnsi="Arial Narrow" w:cstheme="minorBidi"/>
          <w:b/>
          <w:szCs w:val="24"/>
        </w:rPr>
        <mc:AlternateContent>
          <mc:Choice Requires="wps">
            <w:drawing>
              <wp:anchor distT="45720" distB="45720" distL="114300" distR="114300" simplePos="0" relativeHeight="251655680" behindDoc="0" locked="0" layoutInCell="1" allowOverlap="1" wp14:anchorId="3BAC0CB7" wp14:editId="52708C4A">
                <wp:simplePos x="0" y="0"/>
                <wp:positionH relativeFrom="margin">
                  <wp:posOffset>2143125</wp:posOffset>
                </wp:positionH>
                <wp:positionV relativeFrom="paragraph">
                  <wp:posOffset>17145</wp:posOffset>
                </wp:positionV>
                <wp:extent cx="3781425" cy="819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819150"/>
                        </a:xfrm>
                        <a:prstGeom prst="rect">
                          <a:avLst/>
                        </a:prstGeom>
                        <a:solidFill>
                          <a:srgbClr val="FFFFFF"/>
                        </a:solidFill>
                        <a:ln w="9525">
                          <a:solidFill>
                            <a:srgbClr val="000000"/>
                          </a:solidFill>
                          <a:miter lim="800000"/>
                          <a:headEnd/>
                          <a:tailEnd/>
                        </a:ln>
                      </wps:spPr>
                      <wps:txbx>
                        <w:txbxContent>
                          <w:p w:rsidR="00240E17" w:rsidRPr="00D53E41" w:rsidRDefault="00240E17" w:rsidP="00240E17">
                            <w:pPr>
                              <w:rPr>
                                <w:color w:val="FF0000"/>
                                <w:szCs w:val="24"/>
                              </w:rPr>
                            </w:pPr>
                            <w:r w:rsidRPr="00D53E41">
                              <w:rPr>
                                <w:color w:val="FF0000"/>
                                <w:szCs w:val="24"/>
                              </w:rPr>
                              <w:t>Parents: Please feel free to contact me with any questions throughout the year! My preferred method of communication is email; however, I would be happy to schedule a meeting or phone conference at your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C0CB7" id="_x0000_t202" coordsize="21600,21600" o:spt="202" path="m,l,21600r21600,l21600,xe">
                <v:stroke joinstyle="miter"/>
                <v:path gradientshapeok="t" o:connecttype="rect"/>
              </v:shapetype>
              <v:shape id="Text Box 2" o:spid="_x0000_s1026" type="#_x0000_t202" style="position:absolute;margin-left:168.75pt;margin-top:1.35pt;width:297.75pt;height:64.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v2IgIAAEYEAAAOAAAAZHJzL2Uyb0RvYy54bWysU9uO2yAQfa/Uf0C8N47dpEmsOKtttqkq&#10;bS/Sbj8AYxyjAkOBxE6/vgPOptG26kNVHhDDDIczZ2bWN4NW5Cicl2Aqmk+mlAjDoZFmX9Gvj7tX&#10;S0p8YKZhCoyo6El4erN5+WLd21IU0IFqhCMIYnzZ24p2IdgyyzzvhGZ+AlYYdLbgNAtoun3WONYj&#10;ulZZMZ2+yXpwjXXAhfd4ezc66Sbht63g4XPbehGIqihyC2l3aa/jnm3WrNw7ZjvJzzTYP7DQTBr8&#10;9AJ1xwIjByd/g9KSO/DQhgkHnUHbSi5SDphNPn2WzUPHrEi5oDjeXmTy/w+Wfzp+cUQ2FS3yBSWG&#10;aSzSoxgCeQsDKaI+vfUlhj1YDAwDXmOdU67e3gP/5omBbcfMXtw6B30nWIP88vgyu3o64vgIUvcf&#10;ocFv2CFAAhpap6N4KAdBdKzT6VKbSIXj5evFMp8Vc0o4+pb5Kp+n4mWsfHptnQ/vBWgSDxV1WPuE&#10;zo73PkQ2rHwKiZ95ULLZSaWS4fb1VjlyZNgnu7RSAs/ClCF9RVdz5PF3iGlaf4LQMmDDK6kxi0sQ&#10;K6Ns70yT2jEwqcYzUlbmrGOUbhQxDPVwrksNzQkVdTA2Ng4iHjpwPyjpsakr6r8fmBOUqA8Gq7LK&#10;Z7M4BcmYzRcFGu7aU197mOEIVdFAyXjchjQ5MXUDt1i9ViZhY5lHJmeu2KxJ7/NgxWm4tlPUr/Hf&#10;/AQAAP//AwBQSwMEFAAGAAgAAAAhAG+t49nfAAAACQEAAA8AAABkcnMvZG93bnJldi54bWxMj8FO&#10;wzAQRO9I/IO1SFwQdVpD04Y4FUICwQ0Kgqsbb5MIex1iNw1/z3KC42qeZt+Um8k7MeIQu0Aa5rMM&#10;BFIdbEeNhrfX+8sViJgMWeMCoYZvjLCpTk9KU9hwpBcct6kRXEKxMBralPpCyli36E2chR6Js30Y&#10;vEl8Do20gzlyuXdykWVL6U1H/KE1Pd61WH9uD17D6upx/IhP6vm9Xu7dOl3k48PXoPX52XR7AyLh&#10;lP5g+NVndajYaRcOZKNwGpTKrxnVsMhBcL5WirftGFTzHGRVyv8Lqh8AAAD//wMAUEsBAi0AFAAG&#10;AAgAAAAhALaDOJL+AAAA4QEAABMAAAAAAAAAAAAAAAAAAAAAAFtDb250ZW50X1R5cGVzXS54bWxQ&#10;SwECLQAUAAYACAAAACEAOP0h/9YAAACUAQAACwAAAAAAAAAAAAAAAAAvAQAAX3JlbHMvLnJlbHNQ&#10;SwECLQAUAAYACAAAACEArQkb9iICAABGBAAADgAAAAAAAAAAAAAAAAAuAgAAZHJzL2Uyb0RvYy54&#10;bWxQSwECLQAUAAYACAAAACEAb63j2d8AAAAJAQAADwAAAAAAAAAAAAAAAAB8BAAAZHJzL2Rvd25y&#10;ZXYueG1sUEsFBgAAAAAEAAQA8wAAAIgFAAAAAA==&#10;">
                <v:textbox>
                  <w:txbxContent>
                    <w:p w:rsidR="00240E17" w:rsidRPr="00D53E41" w:rsidRDefault="00240E17" w:rsidP="00240E17">
                      <w:pPr>
                        <w:rPr>
                          <w:color w:val="FF0000"/>
                          <w:szCs w:val="24"/>
                        </w:rPr>
                      </w:pPr>
                      <w:r w:rsidRPr="00D53E41">
                        <w:rPr>
                          <w:color w:val="FF0000"/>
                          <w:szCs w:val="24"/>
                        </w:rPr>
                        <w:t>Parents: Please feel free to contact me with any questions throughout the year! My preferred method of communication is email; however, I would be happy to schedule a meeting or phone conference at your request.</w:t>
                      </w:r>
                    </w:p>
                  </w:txbxContent>
                </v:textbox>
                <w10:wrap type="square" anchorx="margin"/>
              </v:shape>
            </w:pict>
          </mc:Fallback>
        </mc:AlternateContent>
      </w:r>
      <w:r w:rsidRPr="00240E17">
        <w:rPr>
          <w:rFonts w:ascii="Arial Narrow" w:eastAsiaTheme="minorHAnsi" w:hAnsi="Arial Narrow" w:cstheme="minorBidi"/>
          <w:b/>
          <w:noProof w:val="0"/>
          <w:szCs w:val="24"/>
        </w:rPr>
        <w:t>Contact Information:</w:t>
      </w:r>
    </w:p>
    <w:p w:rsidR="00200F7A" w:rsidRPr="00240E17" w:rsidRDefault="00200F7A" w:rsidP="00240E17">
      <w:pPr>
        <w:spacing w:after="200"/>
        <w:contextualSpacing/>
        <w:rPr>
          <w:rFonts w:ascii="Arial Narrow" w:eastAsiaTheme="minorHAnsi" w:hAnsi="Arial Narrow" w:cstheme="minorBidi"/>
          <w:b/>
          <w:noProof w:val="0"/>
          <w:sz w:val="28"/>
          <w:szCs w:val="28"/>
        </w:rPr>
      </w:pPr>
    </w:p>
    <w:p w:rsidR="00240E17" w:rsidRPr="00D1404B" w:rsidRDefault="00D1404B" w:rsidP="00240E17">
      <w:pPr>
        <w:spacing w:after="200"/>
        <w:contextualSpacing/>
        <w:rPr>
          <w:rFonts w:ascii="Script MT Bold" w:eastAsiaTheme="minorHAnsi" w:hAnsi="Script MT Bold" w:cstheme="minorBidi"/>
          <w:noProof w:val="0"/>
          <w:sz w:val="28"/>
          <w:szCs w:val="28"/>
        </w:rPr>
      </w:pPr>
      <w:r>
        <w:rPr>
          <w:rFonts w:ascii="Script MT Bold" w:eastAsiaTheme="minorHAnsi" w:hAnsi="Script MT Bold" w:cstheme="minorBidi"/>
          <w:noProof w:val="0"/>
          <w:sz w:val="28"/>
          <w:szCs w:val="28"/>
        </w:rPr>
        <w:t>Mrs. S.</w:t>
      </w:r>
      <w:r w:rsidR="00240E17" w:rsidRPr="00240E17">
        <w:rPr>
          <w:rFonts w:ascii="Script MT Bold" w:eastAsiaTheme="minorHAnsi" w:hAnsi="Script MT Bold" w:cstheme="minorBidi"/>
          <w:noProof w:val="0"/>
          <w:sz w:val="28"/>
          <w:szCs w:val="28"/>
        </w:rPr>
        <w:t xml:space="preserve"> Ballesteros</w:t>
      </w:r>
    </w:p>
    <w:p w:rsidR="00200F7A" w:rsidRPr="00240E17" w:rsidRDefault="00200F7A" w:rsidP="00240E17">
      <w:pPr>
        <w:spacing w:after="200"/>
        <w:contextualSpacing/>
        <w:rPr>
          <w:rFonts w:ascii="Script MT Bold" w:eastAsiaTheme="minorHAnsi" w:hAnsi="Script MT Bold" w:cstheme="minorBidi"/>
          <w:b/>
          <w:noProof w:val="0"/>
          <w:szCs w:val="24"/>
        </w:rPr>
      </w:pPr>
      <w:r w:rsidRPr="00200F7A">
        <w:rPr>
          <w:rFonts w:ascii="latoregular" w:hAnsi="latoregular"/>
          <w:color w:val="282828"/>
          <w:szCs w:val="24"/>
          <w:shd w:val="clear" w:color="auto" w:fill="FFFFFF"/>
        </w:rPr>
        <w:t>ELA Co-Department Chair</w:t>
      </w:r>
    </w:p>
    <w:p w:rsidR="00240E17" w:rsidRPr="00240E17" w:rsidRDefault="00240E17" w:rsidP="00240E17">
      <w:pPr>
        <w:tabs>
          <w:tab w:val="left" w:pos="1606"/>
        </w:tabs>
        <w:spacing w:after="200"/>
        <w:contextualSpacing/>
        <w:rPr>
          <w:rFonts w:ascii="Arial Narrow" w:eastAsiaTheme="minorHAnsi" w:hAnsi="Arial Narrow" w:cstheme="minorBidi"/>
          <w:noProof w:val="0"/>
          <w:szCs w:val="24"/>
        </w:rPr>
      </w:pPr>
      <w:r w:rsidRPr="00240E17">
        <w:rPr>
          <w:rFonts w:ascii="Arial Narrow" w:eastAsiaTheme="minorHAnsi" w:hAnsi="Arial Narrow" w:cstheme="minorBidi"/>
          <w:noProof w:val="0"/>
          <w:szCs w:val="24"/>
        </w:rPr>
        <w:t xml:space="preserve">Building </w:t>
      </w:r>
      <w:proofErr w:type="gramStart"/>
      <w:r w:rsidRPr="00240E17">
        <w:rPr>
          <w:rFonts w:ascii="Arial Narrow" w:eastAsiaTheme="minorHAnsi" w:hAnsi="Arial Narrow" w:cstheme="minorBidi"/>
          <w:noProof w:val="0"/>
          <w:szCs w:val="24"/>
        </w:rPr>
        <w:t>A</w:t>
      </w:r>
      <w:proofErr w:type="gramEnd"/>
      <w:r w:rsidRPr="00240E17">
        <w:rPr>
          <w:rFonts w:ascii="Arial Narrow" w:eastAsiaTheme="minorHAnsi" w:hAnsi="Arial Narrow" w:cstheme="minorBidi"/>
          <w:noProof w:val="0"/>
          <w:szCs w:val="24"/>
        </w:rPr>
        <w:t xml:space="preserve"> - Rm. 176</w:t>
      </w:r>
    </w:p>
    <w:p w:rsidR="00240E17" w:rsidRPr="00D1404B" w:rsidRDefault="00200F7A" w:rsidP="00D1404B">
      <w:pPr>
        <w:spacing w:after="200"/>
        <w:contextualSpacing/>
        <w:rPr>
          <w:rFonts w:ascii="Arial Narrow" w:eastAsiaTheme="minorHAnsi" w:hAnsi="Arial Narrow" w:cstheme="minorBidi"/>
          <w:noProof w:val="0"/>
          <w:szCs w:val="24"/>
        </w:rPr>
      </w:pPr>
      <w:bookmarkStart w:id="0" w:name="_GoBack"/>
      <w:bookmarkEnd w:id="0"/>
      <w:r w:rsidRPr="00200F7A">
        <w:rPr>
          <w:rFonts w:ascii="Arial Narrow" w:eastAsiaTheme="minorHAnsi" w:hAnsi="Arial Narrow" w:cstheme="minorBidi"/>
          <w:noProof w:val="0"/>
          <w:szCs w:val="24"/>
        </w:rPr>
        <w:t>Conference Period:</w:t>
      </w:r>
      <w:r w:rsidR="00240E17" w:rsidRPr="00200F7A">
        <w:rPr>
          <w:rFonts w:ascii="Arial Narrow" w:eastAsiaTheme="minorHAnsi" w:hAnsi="Arial Narrow" w:cstheme="minorBidi"/>
          <w:noProof w:val="0"/>
          <w:szCs w:val="24"/>
        </w:rPr>
        <w:t xml:space="preserve"> 3</w:t>
      </w:r>
      <w:r w:rsidR="00240E17" w:rsidRPr="00200F7A">
        <w:rPr>
          <w:rFonts w:ascii="Arial Narrow" w:eastAsiaTheme="minorHAnsi" w:hAnsi="Arial Narrow" w:cstheme="minorBidi"/>
          <w:noProof w:val="0"/>
          <w:szCs w:val="24"/>
          <w:vertAlign w:val="superscript"/>
        </w:rPr>
        <w:t>rd</w:t>
      </w:r>
      <w:r w:rsidR="00240E17" w:rsidRPr="00200F7A">
        <w:rPr>
          <w:rFonts w:ascii="Arial Narrow" w:eastAsiaTheme="minorHAnsi" w:hAnsi="Arial Narrow" w:cstheme="minorBidi"/>
          <w:noProof w:val="0"/>
          <w:szCs w:val="24"/>
        </w:rPr>
        <w:t xml:space="preserve"> block </w:t>
      </w:r>
      <w:r w:rsidRPr="00200F7A">
        <w:rPr>
          <w:rFonts w:ascii="Arial Narrow" w:eastAsiaTheme="minorHAnsi" w:hAnsi="Arial Narrow" w:cstheme="minorBidi"/>
          <w:noProof w:val="0"/>
          <w:szCs w:val="24"/>
        </w:rPr>
        <w:t xml:space="preserve">11:56 - 1:26 </w:t>
      </w:r>
    </w:p>
    <w:p w:rsidR="00857A17" w:rsidRDefault="00857A17" w:rsidP="00857A17">
      <w:pPr>
        <w:pStyle w:val="BodyText2"/>
        <w:rPr>
          <w:rFonts w:ascii="Book Antiqua" w:hAnsi="Book Antiqua"/>
          <w:b w:val="0"/>
          <w:bCs/>
          <w:i w:val="0"/>
          <w:iCs w:val="0"/>
          <w:sz w:val="20"/>
        </w:rPr>
      </w:pPr>
      <w:r>
        <w:rPr>
          <w:rFonts w:ascii="Book Antiqua" w:hAnsi="Book Antiqua"/>
          <w:b w:val="0"/>
          <w:bCs/>
          <w:i w:val="0"/>
          <w:iCs w:val="0"/>
          <w:sz w:val="20"/>
        </w:rPr>
        <w:t xml:space="preserve">-- -- -- -- -- -- -- -- -- -- -- -- -- -- -- -- -- -- -- -- -- -- -- -- -- -- -- -- -- -- -- -- -- -- -- -- -- -- -- -- -- -- -- -- -- -- -- -- -- -- -- </w:t>
      </w:r>
    </w:p>
    <w:p w:rsidR="00857A17" w:rsidRDefault="00857A17" w:rsidP="00857A17">
      <w:pPr>
        <w:rPr>
          <w:rFonts w:ascii="Book Antiqua" w:hAnsi="Book Antiqua"/>
          <w:sz w:val="20"/>
          <w:u w:val="single"/>
        </w:rPr>
      </w:pPr>
    </w:p>
    <w:p w:rsidR="00857A17" w:rsidRPr="00D1404B" w:rsidRDefault="00857A17" w:rsidP="00857A17">
      <w:pPr>
        <w:rPr>
          <w:rFonts w:asciiTheme="minorHAnsi" w:hAnsiTheme="minorHAnsi"/>
          <w:szCs w:val="24"/>
          <w:u w:val="single"/>
        </w:rPr>
      </w:pPr>
      <w:r w:rsidRPr="00D1404B">
        <w:rPr>
          <w:rFonts w:asciiTheme="minorHAnsi" w:hAnsiTheme="minorHAnsi"/>
          <w:szCs w:val="24"/>
          <w:u w:val="single"/>
        </w:rPr>
        <w:t>Parent/ Guardian</w:t>
      </w:r>
      <w:r w:rsidRPr="00D1404B">
        <w:rPr>
          <w:rFonts w:asciiTheme="minorHAnsi" w:hAnsiTheme="minorHAnsi"/>
          <w:szCs w:val="24"/>
        </w:rPr>
        <w:t xml:space="preserve">                                                          </w:t>
      </w:r>
    </w:p>
    <w:p w:rsidR="00857A17" w:rsidRPr="00D1404B" w:rsidRDefault="00857A17" w:rsidP="00857A17">
      <w:pPr>
        <w:rPr>
          <w:rFonts w:asciiTheme="minorHAnsi" w:hAnsiTheme="minorHAnsi"/>
          <w:szCs w:val="24"/>
        </w:rPr>
      </w:pPr>
    </w:p>
    <w:p w:rsidR="00857A17" w:rsidRPr="00D1404B" w:rsidRDefault="00857A17" w:rsidP="00857A17">
      <w:pPr>
        <w:rPr>
          <w:rFonts w:asciiTheme="minorHAnsi" w:hAnsiTheme="minorHAnsi"/>
          <w:szCs w:val="24"/>
        </w:rPr>
      </w:pPr>
      <w:r w:rsidRPr="00D1404B">
        <w:rPr>
          <w:rFonts w:asciiTheme="minorHAnsi" w:hAnsiTheme="minorHAnsi"/>
          <w:szCs w:val="24"/>
        </w:rPr>
        <w:t>I have read and discussed the course outline with my son/daughter and I am aware of the course website.</w:t>
      </w:r>
    </w:p>
    <w:p w:rsidR="00857A17" w:rsidRPr="00D1404B" w:rsidRDefault="00857A17" w:rsidP="00857A17">
      <w:pPr>
        <w:rPr>
          <w:rFonts w:asciiTheme="minorHAnsi" w:hAnsiTheme="minorHAnsi"/>
          <w:szCs w:val="24"/>
        </w:rPr>
      </w:pPr>
    </w:p>
    <w:p w:rsidR="00857A17" w:rsidRPr="00D1404B" w:rsidRDefault="00D1404B" w:rsidP="00857A17">
      <w:pPr>
        <w:pStyle w:val="BodyText2"/>
        <w:rPr>
          <w:rFonts w:asciiTheme="minorHAnsi" w:hAnsiTheme="minorHAnsi"/>
          <w:bCs/>
          <w:i w:val="0"/>
          <w:iCs w:val="0"/>
          <w:szCs w:val="24"/>
        </w:rPr>
      </w:pPr>
      <w:r>
        <w:rPr>
          <w:rFonts w:asciiTheme="minorHAnsi" w:hAnsiTheme="minorHAnsi"/>
          <w:bCs/>
          <w:i w:val="0"/>
          <w:iCs w:val="0"/>
          <w:szCs w:val="24"/>
          <w:u w:val="single"/>
        </w:rPr>
        <w:t>_______________________________________</w:t>
      </w:r>
      <w:r w:rsidR="00857A17" w:rsidRPr="00D1404B">
        <w:rPr>
          <w:rFonts w:asciiTheme="minorHAnsi" w:hAnsiTheme="minorHAnsi"/>
          <w:bCs/>
          <w:i w:val="0"/>
          <w:iCs w:val="0"/>
          <w:szCs w:val="24"/>
          <w:u w:val="single"/>
        </w:rPr>
        <w:t xml:space="preserve"> </w:t>
      </w:r>
      <w:r w:rsidR="00857A17" w:rsidRPr="00D1404B">
        <w:rPr>
          <w:rFonts w:asciiTheme="minorHAnsi" w:hAnsiTheme="minorHAnsi"/>
          <w:bCs/>
          <w:i w:val="0"/>
          <w:iCs w:val="0"/>
          <w:szCs w:val="24"/>
        </w:rPr>
        <w:tab/>
        <w:t>______</w:t>
      </w:r>
      <w:r>
        <w:rPr>
          <w:rFonts w:asciiTheme="minorHAnsi" w:hAnsiTheme="minorHAnsi"/>
          <w:bCs/>
          <w:i w:val="0"/>
          <w:iCs w:val="0"/>
          <w:szCs w:val="24"/>
        </w:rPr>
        <w:t>__________________________</w:t>
      </w:r>
      <w:r w:rsidR="00857A17" w:rsidRPr="00D1404B">
        <w:rPr>
          <w:rFonts w:asciiTheme="minorHAnsi" w:hAnsiTheme="minorHAnsi"/>
          <w:bCs/>
          <w:i w:val="0"/>
          <w:iCs w:val="0"/>
          <w:szCs w:val="24"/>
        </w:rPr>
        <w:t>____</w:t>
      </w:r>
    </w:p>
    <w:p w:rsidR="00857A17" w:rsidRPr="00D1404B" w:rsidRDefault="00D1404B" w:rsidP="00857A17">
      <w:pPr>
        <w:pStyle w:val="BodyText2"/>
        <w:rPr>
          <w:rFonts w:asciiTheme="minorHAnsi" w:hAnsiTheme="minorHAnsi"/>
          <w:bCs/>
          <w:szCs w:val="24"/>
        </w:rPr>
      </w:pPr>
      <w:r>
        <w:rPr>
          <w:rFonts w:asciiTheme="minorHAnsi" w:hAnsiTheme="minorHAnsi"/>
          <w:bCs/>
          <w:i w:val="0"/>
          <w:iCs w:val="0"/>
          <w:szCs w:val="24"/>
        </w:rPr>
        <w:t xml:space="preserve">           </w:t>
      </w:r>
      <w:r w:rsidR="00857A17" w:rsidRPr="00D1404B">
        <w:rPr>
          <w:rFonts w:asciiTheme="minorHAnsi" w:hAnsiTheme="minorHAnsi"/>
          <w:bCs/>
          <w:i w:val="0"/>
          <w:iCs w:val="0"/>
          <w:szCs w:val="24"/>
        </w:rPr>
        <w:t xml:space="preserve">(Student Name, please </w:t>
      </w:r>
      <w:r>
        <w:rPr>
          <w:rFonts w:asciiTheme="minorHAnsi" w:hAnsiTheme="minorHAnsi"/>
          <w:bCs/>
          <w:i w:val="0"/>
          <w:iCs w:val="0"/>
          <w:szCs w:val="24"/>
        </w:rPr>
        <w:t>print)</w:t>
      </w:r>
      <w:r>
        <w:rPr>
          <w:rFonts w:asciiTheme="minorHAnsi" w:hAnsiTheme="minorHAnsi"/>
          <w:bCs/>
          <w:i w:val="0"/>
          <w:iCs w:val="0"/>
          <w:szCs w:val="24"/>
        </w:rPr>
        <w:tab/>
      </w:r>
      <w:r>
        <w:rPr>
          <w:rFonts w:asciiTheme="minorHAnsi" w:hAnsiTheme="minorHAnsi"/>
          <w:bCs/>
          <w:i w:val="0"/>
          <w:iCs w:val="0"/>
          <w:szCs w:val="24"/>
        </w:rPr>
        <w:tab/>
      </w:r>
      <w:r>
        <w:rPr>
          <w:rFonts w:asciiTheme="minorHAnsi" w:hAnsiTheme="minorHAnsi"/>
          <w:bCs/>
          <w:i w:val="0"/>
          <w:iCs w:val="0"/>
          <w:szCs w:val="24"/>
        </w:rPr>
        <w:tab/>
        <w:t xml:space="preserve">     </w:t>
      </w:r>
      <w:r w:rsidR="00857A17" w:rsidRPr="00D1404B">
        <w:rPr>
          <w:rFonts w:asciiTheme="minorHAnsi" w:hAnsiTheme="minorHAnsi"/>
          <w:bCs/>
          <w:i w:val="0"/>
          <w:iCs w:val="0"/>
          <w:szCs w:val="24"/>
        </w:rPr>
        <w:t xml:space="preserve">(Parent/Guardian Name, please print) </w:t>
      </w:r>
    </w:p>
    <w:p w:rsidR="00857A17" w:rsidRPr="00D1404B" w:rsidRDefault="00857A17" w:rsidP="00857A17">
      <w:pPr>
        <w:rPr>
          <w:rFonts w:asciiTheme="minorHAnsi" w:hAnsiTheme="minorHAnsi"/>
          <w:szCs w:val="24"/>
        </w:rPr>
      </w:pPr>
    </w:p>
    <w:p w:rsidR="00857A17" w:rsidRPr="00D1404B" w:rsidRDefault="00857A17" w:rsidP="00857A17">
      <w:pPr>
        <w:rPr>
          <w:rFonts w:asciiTheme="minorHAnsi" w:hAnsiTheme="minorHAnsi"/>
          <w:b/>
          <w:szCs w:val="24"/>
        </w:rPr>
      </w:pPr>
      <w:r w:rsidRPr="00D1404B">
        <w:rPr>
          <w:rFonts w:asciiTheme="minorHAnsi" w:hAnsiTheme="minorHAnsi"/>
          <w:szCs w:val="24"/>
        </w:rPr>
        <w:br/>
      </w:r>
      <w:r w:rsidRPr="00D1404B">
        <w:rPr>
          <w:rFonts w:asciiTheme="minorHAnsi" w:hAnsiTheme="minorHAnsi"/>
          <w:b/>
          <w:szCs w:val="24"/>
        </w:rPr>
        <w:t>____________________________________</w:t>
      </w:r>
      <w:r w:rsidRPr="00D1404B">
        <w:rPr>
          <w:rFonts w:asciiTheme="minorHAnsi" w:hAnsiTheme="minorHAnsi"/>
          <w:b/>
          <w:szCs w:val="24"/>
        </w:rPr>
        <w:tab/>
      </w:r>
      <w:r w:rsidR="00D1404B" w:rsidRPr="00D1404B">
        <w:rPr>
          <w:rFonts w:asciiTheme="minorHAnsi" w:hAnsiTheme="minorHAnsi"/>
          <w:b/>
          <w:szCs w:val="24"/>
        </w:rPr>
        <w:t xml:space="preserve">             </w:t>
      </w:r>
      <w:r w:rsidRPr="00D1404B">
        <w:rPr>
          <w:rFonts w:asciiTheme="minorHAnsi" w:hAnsiTheme="minorHAnsi"/>
          <w:b/>
          <w:szCs w:val="24"/>
        </w:rPr>
        <w:t>____________________________________</w:t>
      </w:r>
    </w:p>
    <w:p w:rsidR="00857A17" w:rsidRPr="00D1404B" w:rsidRDefault="00D1404B" w:rsidP="00857A17">
      <w:pPr>
        <w:rPr>
          <w:rFonts w:asciiTheme="minorHAnsi" w:hAnsiTheme="minorHAnsi"/>
          <w:szCs w:val="24"/>
          <w:lang w:val="fr-CA"/>
        </w:rPr>
      </w:pPr>
      <w:r>
        <w:rPr>
          <w:rFonts w:asciiTheme="minorHAnsi" w:hAnsiTheme="minorHAnsi"/>
          <w:b/>
          <w:szCs w:val="24"/>
        </w:rPr>
        <w:t xml:space="preserve">                  </w:t>
      </w:r>
      <w:r w:rsidR="00857A17" w:rsidRPr="00D1404B">
        <w:rPr>
          <w:rFonts w:asciiTheme="minorHAnsi" w:hAnsiTheme="minorHAnsi"/>
          <w:b/>
          <w:szCs w:val="24"/>
        </w:rPr>
        <w:t>(Student Signature)</w:t>
      </w:r>
      <w:r>
        <w:rPr>
          <w:rFonts w:asciiTheme="minorHAnsi" w:hAnsiTheme="minorHAnsi"/>
          <w:b/>
          <w:szCs w:val="24"/>
        </w:rPr>
        <w:tab/>
      </w:r>
      <w:r>
        <w:rPr>
          <w:rFonts w:asciiTheme="minorHAnsi" w:hAnsiTheme="minorHAnsi"/>
          <w:b/>
          <w:szCs w:val="24"/>
        </w:rPr>
        <w:tab/>
      </w:r>
      <w:r>
        <w:rPr>
          <w:rFonts w:asciiTheme="minorHAnsi" w:hAnsiTheme="minorHAnsi"/>
          <w:b/>
          <w:szCs w:val="24"/>
        </w:rPr>
        <w:tab/>
        <w:t xml:space="preserve">            </w:t>
      </w:r>
      <w:r w:rsidR="00857A17" w:rsidRPr="00D1404B">
        <w:rPr>
          <w:rFonts w:asciiTheme="minorHAnsi" w:hAnsiTheme="minorHAnsi"/>
          <w:b/>
          <w:szCs w:val="24"/>
        </w:rPr>
        <w:t>(Parent/Guardian Signature)</w:t>
      </w:r>
      <w:r w:rsidR="00857A17" w:rsidRPr="00D1404B">
        <w:rPr>
          <w:rFonts w:asciiTheme="minorHAnsi" w:hAnsiTheme="minorHAnsi"/>
          <w:szCs w:val="24"/>
          <w:lang w:val="fr-CA"/>
        </w:rPr>
        <w:tab/>
      </w:r>
      <w:r w:rsidR="00857A17" w:rsidRPr="00D1404B">
        <w:rPr>
          <w:rFonts w:asciiTheme="minorHAnsi" w:hAnsiTheme="minorHAnsi"/>
          <w:szCs w:val="24"/>
          <w:lang w:val="fr-CA"/>
        </w:rPr>
        <w:tab/>
      </w:r>
      <w:r w:rsidR="00857A17" w:rsidRPr="00D1404B">
        <w:rPr>
          <w:rFonts w:asciiTheme="minorHAnsi" w:hAnsiTheme="minorHAnsi"/>
          <w:szCs w:val="24"/>
          <w:lang w:val="fr-CA"/>
        </w:rPr>
        <w:tab/>
        <w:t xml:space="preserve">        </w:t>
      </w:r>
      <w:r w:rsidR="00857A17" w:rsidRPr="00D1404B">
        <w:rPr>
          <w:rFonts w:asciiTheme="minorHAnsi" w:hAnsiTheme="minorHAnsi"/>
          <w:szCs w:val="24"/>
          <w:lang w:val="fr-CA"/>
        </w:rPr>
        <w:tab/>
      </w:r>
      <w:r w:rsidR="00857A17" w:rsidRPr="00D1404B">
        <w:rPr>
          <w:rFonts w:asciiTheme="minorHAnsi" w:hAnsiTheme="minorHAnsi"/>
          <w:szCs w:val="24"/>
          <w:lang w:val="fr-CA"/>
        </w:rPr>
        <w:tab/>
        <w:t xml:space="preserve"> </w:t>
      </w:r>
      <w:r w:rsidR="00857A17" w:rsidRPr="00D1404B">
        <w:rPr>
          <w:rFonts w:asciiTheme="minorHAnsi" w:hAnsiTheme="minorHAnsi"/>
          <w:szCs w:val="24"/>
          <w:lang w:val="fr-CA"/>
        </w:rPr>
        <w:tab/>
        <w:t xml:space="preserve"> </w:t>
      </w:r>
      <w:r w:rsidR="00857A17" w:rsidRPr="00D1404B">
        <w:rPr>
          <w:rFonts w:asciiTheme="minorHAnsi" w:hAnsiTheme="minorHAnsi"/>
          <w:szCs w:val="24"/>
          <w:lang w:val="fr-CA"/>
        </w:rPr>
        <w:tab/>
        <w:t xml:space="preserve">         </w:t>
      </w:r>
    </w:p>
    <w:p w:rsidR="00857A17" w:rsidRPr="00D1404B" w:rsidRDefault="00857A17" w:rsidP="00857A17">
      <w:pPr>
        <w:rPr>
          <w:rFonts w:asciiTheme="minorHAnsi" w:hAnsiTheme="minorHAnsi"/>
          <w:sz w:val="22"/>
          <w:szCs w:val="22"/>
        </w:rPr>
      </w:pPr>
      <w:r w:rsidRPr="00D1404B">
        <w:rPr>
          <w:rFonts w:asciiTheme="minorHAnsi" w:hAnsiTheme="minorHAnsi"/>
          <w:sz w:val="22"/>
          <w:szCs w:val="22"/>
        </w:rPr>
        <w:t>Please indicate if your son/daughter has access to a computer and the internet from home.</w:t>
      </w:r>
    </w:p>
    <w:p w:rsidR="00857A17" w:rsidRPr="00D1404B" w:rsidRDefault="00857A17" w:rsidP="00857A17">
      <w:pPr>
        <w:rPr>
          <w:rFonts w:asciiTheme="minorHAnsi" w:hAnsiTheme="minorHAnsi"/>
          <w:sz w:val="22"/>
          <w:szCs w:val="22"/>
        </w:rPr>
      </w:pPr>
    </w:p>
    <w:p w:rsidR="00D1404B" w:rsidRPr="00D1404B" w:rsidRDefault="00857A17">
      <w:pPr>
        <w:rPr>
          <w:rFonts w:asciiTheme="minorHAnsi" w:hAnsiTheme="minorHAnsi"/>
          <w:sz w:val="22"/>
          <w:szCs w:val="22"/>
        </w:rPr>
      </w:pPr>
      <w:r w:rsidRPr="00D1404B">
        <w:rPr>
          <w:rFonts w:asciiTheme="minorHAnsi" w:hAnsiTheme="minorHAnsi"/>
          <w:sz w:val="22"/>
          <w:szCs w:val="22"/>
        </w:rPr>
        <w:t xml:space="preserve">Computer and internet access available  </w:t>
      </w:r>
      <w:r w:rsidR="003D4D68">
        <w:rPr>
          <w:rFonts w:asciiTheme="minorHAnsi" w:hAnsiTheme="minorHAnsi"/>
          <w:sz w:val="22"/>
          <w:szCs w:val="22"/>
        </w:rPr>
        <w:t xml:space="preserve">     </w:t>
      </w:r>
      <w:r w:rsidR="00D1404B">
        <w:rPr>
          <w:rFonts w:asciiTheme="minorHAnsi" w:hAnsiTheme="minorHAnsi"/>
          <w:sz w:val="22"/>
          <w:szCs w:val="22"/>
        </w:rPr>
        <w:t xml:space="preserve"> </w:t>
      </w:r>
      <w:r w:rsidRPr="00D1404B">
        <w:rPr>
          <w:rFonts w:asciiTheme="minorHAnsi" w:hAnsiTheme="minorHAnsi"/>
          <w:sz w:val="22"/>
          <w:szCs w:val="22"/>
        </w:rPr>
        <w:t>______ Computer acces</w:t>
      </w:r>
      <w:r w:rsidR="003D4D68">
        <w:rPr>
          <w:rFonts w:asciiTheme="minorHAnsi" w:hAnsiTheme="minorHAnsi"/>
          <w:sz w:val="22"/>
          <w:szCs w:val="22"/>
        </w:rPr>
        <w:t>s (but not internet) available</w:t>
      </w:r>
      <w:r w:rsidR="003D4D68">
        <w:rPr>
          <w:rFonts w:asciiTheme="minorHAnsi" w:hAnsiTheme="minorHAnsi"/>
          <w:sz w:val="22"/>
          <w:szCs w:val="22"/>
        </w:rPr>
        <w:tab/>
      </w:r>
      <w:r w:rsidRPr="00D1404B">
        <w:rPr>
          <w:rFonts w:asciiTheme="minorHAnsi" w:hAnsiTheme="minorHAnsi"/>
          <w:sz w:val="22"/>
          <w:szCs w:val="22"/>
        </w:rPr>
        <w:t>______</w:t>
      </w:r>
    </w:p>
    <w:p w:rsidR="00200F7A" w:rsidRPr="00D1404B" w:rsidRDefault="00857A17">
      <w:pPr>
        <w:rPr>
          <w:rFonts w:asciiTheme="minorHAnsi" w:hAnsiTheme="minorHAnsi"/>
          <w:sz w:val="22"/>
          <w:szCs w:val="22"/>
        </w:rPr>
      </w:pPr>
      <w:r w:rsidRPr="00D1404B">
        <w:rPr>
          <w:rFonts w:asciiTheme="minorHAnsi" w:hAnsiTheme="minorHAnsi"/>
          <w:sz w:val="22"/>
          <w:szCs w:val="22"/>
        </w:rPr>
        <w:t>Computer and</w:t>
      </w:r>
      <w:r w:rsidR="003D4D68">
        <w:rPr>
          <w:rFonts w:asciiTheme="minorHAnsi" w:hAnsiTheme="minorHAnsi"/>
          <w:sz w:val="22"/>
          <w:szCs w:val="22"/>
        </w:rPr>
        <w:t xml:space="preserve"> internet access not available  </w:t>
      </w:r>
      <w:r w:rsidRPr="00D1404B">
        <w:rPr>
          <w:rFonts w:asciiTheme="minorHAnsi" w:hAnsiTheme="minorHAnsi"/>
          <w:sz w:val="22"/>
          <w:szCs w:val="22"/>
        </w:rPr>
        <w:t xml:space="preserve"> ______</w:t>
      </w:r>
    </w:p>
    <w:sectPr w:rsidR="00200F7A" w:rsidRPr="00D1404B" w:rsidSect="001541ED">
      <w:type w:val="continuous"/>
      <w:pgSz w:w="12240" w:h="15840"/>
      <w:pgMar w:top="54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VoicewarePron"/>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lat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B641F"/>
    <w:multiLevelType w:val="hybridMultilevel"/>
    <w:tmpl w:val="DE863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17"/>
    <w:rsid w:val="001077A0"/>
    <w:rsid w:val="00130C8C"/>
    <w:rsid w:val="001541ED"/>
    <w:rsid w:val="00200F7A"/>
    <w:rsid w:val="00240E17"/>
    <w:rsid w:val="00356F56"/>
    <w:rsid w:val="003D4D68"/>
    <w:rsid w:val="0058366B"/>
    <w:rsid w:val="00690836"/>
    <w:rsid w:val="00713C16"/>
    <w:rsid w:val="00857A17"/>
    <w:rsid w:val="00930F2F"/>
    <w:rsid w:val="00955608"/>
    <w:rsid w:val="00984129"/>
    <w:rsid w:val="00A1769C"/>
    <w:rsid w:val="00A6677D"/>
    <w:rsid w:val="00B05298"/>
    <w:rsid w:val="00BB589A"/>
    <w:rsid w:val="00D140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50E9D-5545-48A4-8FA6-16C85A69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17"/>
    <w:pPr>
      <w:spacing w:after="0" w:line="240" w:lineRule="auto"/>
    </w:pPr>
    <w:rPr>
      <w:rFonts w:ascii="New York" w:eastAsia="Times New Roman" w:hAnsi="New York" w:cs="Times New Roman"/>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57A17"/>
    <w:rPr>
      <w:rFonts w:ascii="Batang" w:eastAsia="Batang" w:hAnsi="Batang"/>
      <w:b/>
      <w:i/>
      <w:iCs/>
    </w:rPr>
  </w:style>
  <w:style w:type="character" w:customStyle="1" w:styleId="BodyText2Char">
    <w:name w:val="Body Text 2 Char"/>
    <w:basedOn w:val="DefaultParagraphFont"/>
    <w:link w:val="BodyText2"/>
    <w:rsid w:val="00857A17"/>
    <w:rPr>
      <w:rFonts w:ascii="Batang" w:eastAsia="Batang" w:hAnsi="Batang" w:cs="Times New Roman"/>
      <w:b/>
      <w:i/>
      <w:iCs/>
      <w:noProof/>
      <w:sz w:val="24"/>
      <w:szCs w:val="20"/>
      <w:lang w:val="en-US"/>
    </w:rPr>
  </w:style>
  <w:style w:type="character" w:styleId="Hyperlink">
    <w:name w:val="Hyperlink"/>
    <w:rsid w:val="00857A17"/>
    <w:rPr>
      <w:color w:val="0000FF"/>
      <w:u w:val="single"/>
    </w:rPr>
  </w:style>
  <w:style w:type="paragraph" w:styleId="ListParagraph">
    <w:name w:val="List Paragraph"/>
    <w:basedOn w:val="Normal"/>
    <w:uiPriority w:val="34"/>
    <w:qFormat/>
    <w:rsid w:val="00130C8C"/>
    <w:pPr>
      <w:ind w:left="720"/>
      <w:contextualSpacing/>
    </w:pPr>
  </w:style>
  <w:style w:type="character" w:styleId="FollowedHyperlink">
    <w:name w:val="FollowedHyperlink"/>
    <w:basedOn w:val="DefaultParagraphFont"/>
    <w:uiPriority w:val="99"/>
    <w:semiHidden/>
    <w:unhideWhenUsed/>
    <w:rsid w:val="00A667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yland.ss8.sharpschool.com/UserFiles/Servers/Server_416150/File/2017-18%20Sharyland%20ISD%20Student%20Parent%20Handbook%20FINAL%20080917.pdf" TargetMode="External"/><Relationship Id="rId3" Type="http://schemas.openxmlformats.org/officeDocument/2006/relationships/settings" Target="settings.xml"/><Relationship Id="rId7" Type="http://schemas.openxmlformats.org/officeDocument/2006/relationships/hyperlink" Target="https://www.sharylandisd.org/UserFiles/Servers/Server_416150/File/Grading%20Procedures%20revised%204.17.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Sandra Ballesteros</cp:lastModifiedBy>
  <cp:revision>2</cp:revision>
  <dcterms:created xsi:type="dcterms:W3CDTF">2017-08-27T19:50:00Z</dcterms:created>
  <dcterms:modified xsi:type="dcterms:W3CDTF">2017-08-27T19:50:00Z</dcterms:modified>
</cp:coreProperties>
</file>