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E" w:rsidRPr="002C613E" w:rsidRDefault="002C613E" w:rsidP="002C6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1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Course Outline AP Physics 1</w:t>
      </w:r>
    </w:p>
    <w:p w:rsidR="002C613E" w:rsidRPr="002C613E" w:rsidRDefault="002C613E" w:rsidP="002C6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S. Y. 2019-2020</w:t>
      </w:r>
    </w:p>
    <w:p w:rsidR="002C613E" w:rsidRPr="002C613E" w:rsidRDefault="002C613E" w:rsidP="002C6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Textbook: College Physics for the AP Physics 1 Course Second Edition </w:t>
      </w:r>
    </w:p>
    <w:p w:rsidR="002C613E" w:rsidRPr="002C613E" w:rsidRDefault="002C613E" w:rsidP="002C6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    By: Gay Stewart, Roger Freedman, Todd </w:t>
      </w:r>
      <w:proofErr w:type="spellStart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Ruskell</w:t>
      </w:r>
      <w:proofErr w:type="spellEnd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gramStart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Philip</w:t>
      </w:r>
      <w:proofErr w:type="gramEnd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Kesten</w:t>
      </w:r>
      <w:proofErr w:type="spellEnd"/>
      <w:r w:rsidRPr="002C61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2C613E" w:rsidRPr="002C613E" w:rsidRDefault="002C613E" w:rsidP="002C6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13E">
        <w:rPr>
          <w:rFonts w:ascii="Calibri" w:eastAsia="Times New Roman" w:hAnsi="Calibri" w:cs="Calibri"/>
          <w:i/>
          <w:iCs/>
          <w:color w:val="000000"/>
        </w:rPr>
        <w:t>Based on College Board’s recommendations including Labs and Assessments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1640"/>
        <w:gridCol w:w="1559"/>
        <w:gridCol w:w="1641"/>
        <w:gridCol w:w="1559"/>
      </w:tblGrid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            </w:t>
            </w:r>
          </w:p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Chapter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Sessions of 45 Minute Block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Cumulative Sessions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Sessions of 90 Minute Block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Cumulative Sessions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1: Kinematics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1. Introduction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2. Linear Motion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7.5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3. Motion in Two or Three Dimensions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2: Dynamics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4. Forces and Motion  I: Newton’s Laws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5. Forces and Motion II: Applications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3: Circular Motion &amp; Gravitation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13E">
              <w:rPr>
                <w:rFonts w:ascii="Calibri" w:eastAsia="Times New Roman" w:hAnsi="Calibri" w:cs="Calibri"/>
                <w:color w:val="000000"/>
              </w:rPr>
              <w:t>Ch</w:t>
            </w:r>
            <w:proofErr w:type="spellEnd"/>
            <w:r w:rsidRPr="002C613E">
              <w:rPr>
                <w:rFonts w:ascii="Calibri" w:eastAsia="Times New Roman" w:hAnsi="Calibri" w:cs="Calibri"/>
                <w:color w:val="000000"/>
              </w:rPr>
              <w:t xml:space="preserve"> 6. Circular Motion and Gravitation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4: Energy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7. Energy and Conservation I: Foundations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8. Energy and Conservation II: Applications and Extensions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5: Momentum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9. Momentum, Collision, &amp; the Center of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6: Torque &amp; Rotational Motion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10. Rotational Motion I: A New Kind of Motion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11. Rotational Motion II: Angular Momentum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7: Simple Harmonic Motion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12. Oscillations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58.5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Unit 8: Mechanical Waves &amp; Sound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13. Waves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62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9: Electric Charge &amp; Electric Force 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14. Electrostatics: Electric Charge and Force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2C613E" w:rsidRPr="002C613E" w:rsidTr="002C6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b/>
                <w:bCs/>
                <w:color w:val="FF0000"/>
              </w:rPr>
              <w:t>Unit 10: DC Circuits</w:t>
            </w:r>
          </w:p>
          <w:p w:rsidR="002C613E" w:rsidRPr="002C613E" w:rsidRDefault="002C613E" w:rsidP="002C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15. DC Circuits: Electric Charge in Motion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13E" w:rsidRPr="002C613E" w:rsidRDefault="002C613E" w:rsidP="002C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3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</w:tbl>
    <w:p w:rsidR="002C613E" w:rsidRDefault="002C613E">
      <w:bookmarkStart w:id="0" w:name="_GoBack"/>
      <w:bookmarkEnd w:id="0"/>
    </w:p>
    <w:sectPr w:rsidR="002C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E"/>
    <w:rsid w:val="002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2E8A-11D8-441A-A20A-5B9794B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C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Alexis</dc:creator>
  <cp:keywords/>
  <dc:description/>
  <cp:lastModifiedBy>Pena, Alexis</cp:lastModifiedBy>
  <cp:revision>1</cp:revision>
  <dcterms:created xsi:type="dcterms:W3CDTF">2019-09-03T15:09:00Z</dcterms:created>
  <dcterms:modified xsi:type="dcterms:W3CDTF">2019-09-03T15:09:00Z</dcterms:modified>
</cp:coreProperties>
</file>