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291D" w14:textId="77777777" w:rsidR="00FB3445" w:rsidRPr="00FB3445" w:rsidRDefault="00FB3445" w:rsidP="00FB3445">
      <w:pPr>
        <w:spacing w:line="240" w:lineRule="auto"/>
        <w:rPr>
          <w:rFonts w:ascii="latoregular" w:eastAsia="Times New Roman" w:hAnsi="latoregular" w:cs="Times New Roman"/>
          <w:b/>
          <w:color w:val="282828"/>
          <w:sz w:val="24"/>
          <w:szCs w:val="24"/>
          <w:lang w:val="en-US"/>
        </w:rPr>
      </w:pPr>
      <w:r w:rsidRPr="00FB3445">
        <w:rPr>
          <w:rFonts w:ascii="latoregular" w:eastAsia="Times New Roman" w:hAnsi="latoregular" w:cs="Times New Roman"/>
          <w:b/>
          <w:color w:val="282828"/>
          <w:sz w:val="24"/>
          <w:szCs w:val="24"/>
          <w:lang w:val="en-US"/>
        </w:rPr>
        <w:fldChar w:fldCharType="begin"/>
      </w:r>
      <w:r w:rsidRPr="00FB3445">
        <w:rPr>
          <w:rFonts w:ascii="latoregular" w:eastAsia="Times New Roman" w:hAnsi="latoregular" w:cs="Times New Roman"/>
          <w:b/>
          <w:color w:val="282828"/>
          <w:sz w:val="24"/>
          <w:szCs w:val="24"/>
          <w:lang w:val="en-US"/>
        </w:rPr>
        <w:instrText xml:space="preserve"> HYPERLINK "https://snjh.sharylandisd.org/" </w:instrText>
      </w:r>
      <w:r w:rsidRPr="00FB3445">
        <w:rPr>
          <w:rFonts w:ascii="latoregular" w:eastAsia="Times New Roman" w:hAnsi="latoregular" w:cs="Times New Roman"/>
          <w:b/>
          <w:color w:val="282828"/>
          <w:sz w:val="24"/>
          <w:szCs w:val="24"/>
          <w:lang w:val="en-US"/>
        </w:rPr>
        <w:fldChar w:fldCharType="separate"/>
      </w:r>
      <w:r w:rsidRPr="00FB3445">
        <w:rPr>
          <w:rFonts w:ascii="latoregular" w:eastAsia="Times New Roman" w:hAnsi="latoregular" w:cs="Times New Roman"/>
          <w:b/>
          <w:color w:val="1D1D1D"/>
          <w:sz w:val="24"/>
          <w:szCs w:val="24"/>
          <w:lang w:val="en-US"/>
        </w:rPr>
        <w:t xml:space="preserve">Sharyland </w:t>
      </w:r>
      <w:r w:rsidRPr="0011451B">
        <w:rPr>
          <w:rFonts w:ascii="latoregular" w:eastAsia="Times New Roman" w:hAnsi="latoregular" w:cs="Times New Roman"/>
          <w:b/>
          <w:color w:val="1D1D1D"/>
          <w:sz w:val="24"/>
          <w:szCs w:val="24"/>
          <w:lang w:val="en-US"/>
        </w:rPr>
        <w:t>Pionee</w:t>
      </w:r>
      <w:r w:rsidRPr="00FB3445">
        <w:rPr>
          <w:rFonts w:ascii="latoregular" w:eastAsia="Times New Roman" w:hAnsi="latoregular" w:cs="Times New Roman"/>
          <w:b/>
          <w:color w:val="1D1D1D"/>
          <w:sz w:val="24"/>
          <w:szCs w:val="24"/>
          <w:lang w:val="en-US"/>
        </w:rPr>
        <w:t>r High School</w:t>
      </w:r>
      <w:r w:rsidRPr="00FB3445">
        <w:rPr>
          <w:rFonts w:ascii="latoregular" w:eastAsia="Times New Roman" w:hAnsi="latoregular" w:cs="Times New Roman"/>
          <w:b/>
          <w:color w:val="282828"/>
          <w:sz w:val="24"/>
          <w:szCs w:val="24"/>
          <w:lang w:val="en-US"/>
        </w:rPr>
        <w:fldChar w:fldCharType="end"/>
      </w:r>
      <w:r w:rsidRPr="00FB3445">
        <w:rPr>
          <w:rFonts w:ascii="latoregular" w:eastAsia="Times New Roman" w:hAnsi="latoregular" w:cs="Times New Roman"/>
          <w:b/>
          <w:color w:val="282828"/>
          <w:sz w:val="24"/>
          <w:szCs w:val="24"/>
          <w:lang w:val="en-US"/>
        </w:rPr>
        <w:t> </w:t>
      </w:r>
      <w:r w:rsidR="0011451B" w:rsidRPr="0011451B">
        <w:rPr>
          <w:rFonts w:ascii="latoregular" w:eastAsia="Times New Roman" w:hAnsi="latoregular" w:cs="Times New Roman"/>
          <w:b/>
          <w:color w:val="282828"/>
          <w:sz w:val="24"/>
          <w:szCs w:val="24"/>
          <w:lang w:val="en-US"/>
        </w:rPr>
        <w:t>/ Parent</w:t>
      </w:r>
      <w:r w:rsidRPr="00FB3445">
        <w:rPr>
          <w:rFonts w:ascii="latobold" w:eastAsia="Times New Roman" w:hAnsi="latobold" w:cs="Times New Roman"/>
          <w:b/>
          <w:color w:val="282828"/>
          <w:sz w:val="24"/>
          <w:szCs w:val="24"/>
          <w:lang w:val="en-US"/>
        </w:rPr>
        <w:t xml:space="preserve"> Choice Plan / Plan de </w:t>
      </w:r>
      <w:proofErr w:type="spellStart"/>
      <w:r w:rsidRPr="00FB3445">
        <w:rPr>
          <w:rFonts w:ascii="latobold" w:eastAsia="Times New Roman" w:hAnsi="latobold" w:cs="Times New Roman"/>
          <w:b/>
          <w:color w:val="282828"/>
          <w:sz w:val="24"/>
          <w:szCs w:val="24"/>
          <w:lang w:val="en-US"/>
        </w:rPr>
        <w:t>Elección</w:t>
      </w:r>
      <w:proofErr w:type="spellEnd"/>
      <w:r w:rsidRPr="00FB3445">
        <w:rPr>
          <w:rFonts w:ascii="latobold" w:eastAsia="Times New Roman" w:hAnsi="latobold" w:cs="Times New Roman"/>
          <w:b/>
          <w:color w:val="282828"/>
          <w:sz w:val="24"/>
          <w:szCs w:val="24"/>
          <w:lang w:val="en-US"/>
        </w:rPr>
        <w:t xml:space="preserve"> para Padres</w:t>
      </w:r>
    </w:p>
    <w:p w14:paraId="29130E62" w14:textId="77777777" w:rsidR="00004663" w:rsidRDefault="00FB3445" w:rsidP="00FB3445">
      <w:pPr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</w:pPr>
      <w:r w:rsidRPr="00FB3445">
        <w:rPr>
          <w:rFonts w:ascii="latoregular" w:eastAsia="Times New Roman" w:hAnsi="latoregular" w:cs="Times New Roman"/>
          <w:noProof/>
          <w:color w:val="282828"/>
          <w:spacing w:val="5"/>
          <w:sz w:val="24"/>
          <w:szCs w:val="24"/>
          <w:lang w:val="en-US"/>
        </w:rPr>
        <w:drawing>
          <wp:inline distT="0" distB="0" distL="0" distR="0" wp14:anchorId="462A1825" wp14:editId="57ED0FCB">
            <wp:extent cx="5743575" cy="2857500"/>
            <wp:effectExtent l="0" t="0" r="9525" b="0"/>
            <wp:docPr id="1" name="Picture 1" descr="Digital Learning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Learning P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5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n-US"/>
        </w:rPr>
        <w:br/>
      </w:r>
      <w:r w:rsidRPr="00FB3445">
        <w:rPr>
          <w:rFonts w:ascii="latobold" w:eastAsia="Times New Roman" w:hAnsi="latobold" w:cs="Times New Roman"/>
          <w:color w:val="282828"/>
          <w:spacing w:val="5"/>
          <w:sz w:val="24"/>
          <w:szCs w:val="24"/>
          <w:lang w:val="en-US"/>
        </w:rPr>
        <w:t>Parents/Guardians:</w:t>
      </w:r>
      <w:r w:rsidRPr="00FB3445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n-US"/>
        </w:rPr>
        <w:br/>
      </w:r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  <w:lang w:val="en-US"/>
        </w:rPr>
        <w:t>Below you will find the Sharyland ISD Parent Choice Plan Survey Calendar.</w:t>
      </w:r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  <w:lang w:val="en-US"/>
        </w:rPr>
        <w:br/>
      </w:r>
      <w:proofErr w:type="spellStart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Remember</w:t>
      </w:r>
      <w:proofErr w:type="spellEnd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 xml:space="preserve"> </w:t>
      </w:r>
      <w:proofErr w:type="spellStart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you</w:t>
      </w:r>
      <w:proofErr w:type="spellEnd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 xml:space="preserve"> can </w:t>
      </w:r>
      <w:proofErr w:type="spellStart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find</w:t>
      </w:r>
      <w:proofErr w:type="spellEnd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 xml:space="preserve"> </w:t>
      </w:r>
      <w:proofErr w:type="spellStart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the</w:t>
      </w:r>
      <w:proofErr w:type="spellEnd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 xml:space="preserve"> </w:t>
      </w:r>
      <w:proofErr w:type="spellStart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survey</w:t>
      </w:r>
      <w:proofErr w:type="spellEnd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 xml:space="preserve"> </w:t>
      </w:r>
      <w:proofErr w:type="spellStart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on</w:t>
      </w:r>
      <w:proofErr w:type="spellEnd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 xml:space="preserve"> </w:t>
      </w:r>
      <w:proofErr w:type="spellStart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Skyward</w:t>
      </w:r>
      <w:proofErr w:type="spellEnd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.</w:t>
      </w:r>
      <w:r w:rsidRPr="00FB3445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br/>
      </w:r>
      <w:r w:rsidRPr="00FB3445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br/>
      </w:r>
      <w:r w:rsidRPr="00FB3445">
        <w:rPr>
          <w:rFonts w:ascii="latobold" w:eastAsia="Times New Roman" w:hAnsi="latobold" w:cs="Times New Roman"/>
          <w:color w:val="282828"/>
          <w:spacing w:val="5"/>
          <w:sz w:val="24"/>
          <w:szCs w:val="24"/>
        </w:rPr>
        <w:t>Padres de Familia/Tutores:</w:t>
      </w:r>
      <w:r w:rsidRPr="00FB3445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br/>
      </w:r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 xml:space="preserve">En la parte inferior encontrarán el calendario del Plan de Elección para Padres de Familia del distrito de </w:t>
      </w:r>
      <w:proofErr w:type="spellStart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Sharyland</w:t>
      </w:r>
      <w:proofErr w:type="spellEnd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.</w:t>
      </w:r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br/>
        <w:t xml:space="preserve">Recuerden que pueden encontrar la encuesta en </w:t>
      </w:r>
      <w:proofErr w:type="spellStart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Skyward</w:t>
      </w:r>
      <w:proofErr w:type="spellEnd"/>
      <w:r w:rsidRPr="00FB3445"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  <w:t>.</w:t>
      </w:r>
    </w:p>
    <w:p w14:paraId="5B1B9F11" w14:textId="77777777" w:rsidR="0011451B" w:rsidRPr="0011451B" w:rsidRDefault="0011451B" w:rsidP="00FB3445">
      <w:pPr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1"/>
          <w:szCs w:val="21"/>
        </w:rPr>
      </w:pPr>
    </w:p>
    <w:p w14:paraId="4DB2245E" w14:textId="77777777" w:rsidR="0018591F" w:rsidRPr="0011451B" w:rsidRDefault="0011451B" w:rsidP="0011451B">
      <w:pPr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>
        <w:rPr>
          <w:noProof/>
        </w:rPr>
        <w:drawing>
          <wp:inline distT="0" distB="0" distL="0" distR="0" wp14:anchorId="3C83BC1B" wp14:editId="24D43E16">
            <wp:extent cx="5943600" cy="3996055"/>
            <wp:effectExtent l="0" t="0" r="0" b="4445"/>
            <wp:docPr id="2" name="Picture 2" descr="https://lh6.googleusercontent.com/IblnCyQ-_626uaaF3YceEX5Y2IPfJqaz6Iu80hJSstNm4p7KBm50TMVNCNw73aJxzWhrpXsGfzqUfEcyZicbgBDLOp1HP47PADng17pw3M04_CGZW8QeDOt93DJjVDCzGTwlta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IblnCyQ-_626uaaF3YceEX5Y2IPfJqaz6Iu80hJSstNm4p7KBm50TMVNCNw73aJxzWhrpXsGfzqUfEcyZicbgBDLOp1HP47PADng17pw3M04_CGZW8QeDOt93DJjVDCzGTwltax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91F" w:rsidRPr="0011451B" w:rsidSect="00892633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CAB56" w14:textId="77777777" w:rsidR="009954BC" w:rsidRDefault="009954BC" w:rsidP="00004663">
      <w:pPr>
        <w:spacing w:after="0" w:line="240" w:lineRule="auto"/>
      </w:pPr>
      <w:r>
        <w:separator/>
      </w:r>
    </w:p>
  </w:endnote>
  <w:endnote w:type="continuationSeparator" w:id="0">
    <w:p w14:paraId="4A93341D" w14:textId="77777777" w:rsidR="009954BC" w:rsidRDefault="009954BC" w:rsidP="000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lato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DA7C2" w14:textId="77777777" w:rsidR="009954BC" w:rsidRDefault="009954BC" w:rsidP="00004663">
      <w:pPr>
        <w:spacing w:after="0" w:line="240" w:lineRule="auto"/>
      </w:pPr>
      <w:r>
        <w:separator/>
      </w:r>
    </w:p>
  </w:footnote>
  <w:footnote w:type="continuationSeparator" w:id="0">
    <w:p w14:paraId="3B4C70DC" w14:textId="77777777" w:rsidR="009954BC" w:rsidRDefault="009954BC" w:rsidP="0000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45"/>
    <w:rsid w:val="00004663"/>
    <w:rsid w:val="0011451B"/>
    <w:rsid w:val="0018591F"/>
    <w:rsid w:val="003728C8"/>
    <w:rsid w:val="00892633"/>
    <w:rsid w:val="009954BC"/>
    <w:rsid w:val="00B86D5C"/>
    <w:rsid w:val="00EE0006"/>
    <w:rsid w:val="00EF5BDE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CB11"/>
  <w15:chartTrackingRefBased/>
  <w15:docId w15:val="{C7BD6A5D-D54F-4C12-9024-813844D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63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00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66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68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149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5F8A-5B3C-48A8-8F20-3EA7FC3A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Munson, Maria Del Carmen</dc:creator>
  <cp:keywords/>
  <dc:description/>
  <cp:lastModifiedBy>Moreno, Elizabeth</cp:lastModifiedBy>
  <cp:revision>2</cp:revision>
  <dcterms:created xsi:type="dcterms:W3CDTF">2020-11-19T20:36:00Z</dcterms:created>
  <dcterms:modified xsi:type="dcterms:W3CDTF">2020-11-19T20:36:00Z</dcterms:modified>
</cp:coreProperties>
</file>